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F1F8D">
        <w:rPr>
          <w:rFonts w:ascii="宋体" w:hAnsi="宋体" w:hint="eastAsia"/>
          <w:color w:val="FF0000"/>
          <w:sz w:val="36"/>
          <w:szCs w:val="30"/>
        </w:rPr>
        <w:t>201</w:t>
      </w:r>
      <w:r w:rsidR="00EE113F">
        <w:rPr>
          <w:rFonts w:ascii="宋体" w:hAnsi="宋体" w:hint="eastAsia"/>
          <w:color w:val="FF0000"/>
          <w:sz w:val="36"/>
          <w:szCs w:val="30"/>
        </w:rPr>
        <w:t>8</w:t>
      </w:r>
      <w:r w:rsidR="00CF1F8D">
        <w:rPr>
          <w:rFonts w:ascii="宋体" w:hAnsi="宋体" w:hint="eastAsia"/>
          <w:color w:val="FF0000"/>
          <w:sz w:val="36"/>
          <w:szCs w:val="30"/>
        </w:rPr>
        <w:t>001</w:t>
      </w:r>
    </w:p>
    <w:p w:rsidR="001E0411" w:rsidRPr="00CF1F8D" w:rsidRDefault="001E0411" w:rsidP="0040223C">
      <w:pPr>
        <w:spacing w:line="700" w:lineRule="exact"/>
        <w:ind w:firstLineChars="486" w:firstLine="1750"/>
        <w:rPr>
          <w:rFonts w:ascii="宋体" w:hAnsi="宋体"/>
          <w:b/>
          <w:color w:val="FF0000"/>
          <w:sz w:val="36"/>
          <w:szCs w:val="36"/>
        </w:rPr>
      </w:pPr>
      <w:r w:rsidRPr="009318B0">
        <w:rPr>
          <w:rFonts w:ascii="宋体" w:hAnsi="宋体" w:hint="eastAsia"/>
          <w:color w:val="FF0000"/>
          <w:sz w:val="36"/>
          <w:szCs w:val="30"/>
        </w:rPr>
        <w:t>项目名称</w:t>
      </w:r>
      <w:r w:rsidR="00EE113F">
        <w:rPr>
          <w:rFonts w:ascii="宋体" w:hAnsi="宋体" w:hint="eastAsia"/>
          <w:color w:val="FF0000"/>
          <w:sz w:val="36"/>
          <w:szCs w:val="30"/>
        </w:rPr>
        <w:t>：</w:t>
      </w:r>
      <w:r w:rsidR="00A70F33" w:rsidRPr="00CF1F8D">
        <w:rPr>
          <w:rFonts w:ascii="宋体" w:hAnsi="宋体" w:hint="eastAsia"/>
          <w:b/>
          <w:color w:val="FF0000"/>
          <w:sz w:val="36"/>
          <w:szCs w:val="36"/>
        </w:rPr>
        <w:t>新门诊大楼窗帘</w:t>
      </w:r>
    </w:p>
    <w:p w:rsidR="001E0411" w:rsidRDefault="001E0411" w:rsidP="001E0411">
      <w:pPr>
        <w:spacing w:line="700" w:lineRule="exact"/>
        <w:jc w:val="center"/>
        <w:rPr>
          <w:rFonts w:ascii="宋体" w:hAnsi="宋体"/>
          <w:b/>
          <w:sz w:val="30"/>
          <w:szCs w:val="30"/>
        </w:rPr>
      </w:pPr>
    </w:p>
    <w:p w:rsidR="00672A28" w:rsidRPr="00A70F33"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A70F33"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EE113F">
        <w:rPr>
          <w:rFonts w:ascii="宋体" w:hAnsi="宋体" w:hint="eastAsia"/>
          <w:sz w:val="48"/>
          <w:szCs w:val="32"/>
        </w:rPr>
        <w:t>八年一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181B2C" w:rsidP="001E0411">
      <w:pPr>
        <w:pStyle w:val="10"/>
        <w:tabs>
          <w:tab w:val="right" w:leader="dot" w:pos="8306"/>
        </w:tabs>
        <w:spacing w:line="480" w:lineRule="auto"/>
        <w:rPr>
          <w:rFonts w:ascii="宋体" w:hAnsi="宋体"/>
          <w:szCs w:val="22"/>
          <w:lang w:eastAsia="en-US" w:bidi="en-US"/>
        </w:rPr>
      </w:pPr>
      <w:r w:rsidRPr="00181B2C">
        <w:rPr>
          <w:rFonts w:ascii="宋体" w:hAnsi="宋体" w:hint="eastAsia"/>
        </w:rPr>
        <w:fldChar w:fldCharType="begin"/>
      </w:r>
      <w:r w:rsidR="001E0411" w:rsidRPr="009318B0">
        <w:rPr>
          <w:rFonts w:ascii="宋体" w:hAnsi="宋体" w:hint="eastAsia"/>
        </w:rPr>
        <w:instrText xml:space="preserve">TOC \o "1-2" \h \u </w:instrText>
      </w:r>
      <w:r w:rsidRPr="00181B2C">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181B2C"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181B2C"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181B2C"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181B2C"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181B2C"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181B2C"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6D50D3">
        <w:rPr>
          <w:rFonts w:ascii="宋体" w:hAnsi="宋体" w:cs="Arial" w:hint="eastAsia"/>
          <w:b/>
          <w:color w:val="FF0000"/>
          <w:sz w:val="28"/>
          <w:szCs w:val="28"/>
        </w:rPr>
        <w:t>二期新门诊</w:t>
      </w:r>
      <w:r w:rsidR="00A70F33">
        <w:rPr>
          <w:rFonts w:ascii="宋体" w:hAnsi="宋体" w:cs="Arial" w:hint="eastAsia"/>
          <w:b/>
          <w:color w:val="FF0000"/>
          <w:sz w:val="28"/>
          <w:szCs w:val="28"/>
        </w:rPr>
        <w:t>大</w:t>
      </w:r>
      <w:r w:rsidR="006D50D3">
        <w:rPr>
          <w:rFonts w:ascii="宋体" w:hAnsi="宋体" w:cs="Arial" w:hint="eastAsia"/>
          <w:b/>
          <w:color w:val="FF0000"/>
          <w:sz w:val="28"/>
          <w:szCs w:val="28"/>
        </w:rPr>
        <w:t>楼窗帘</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B5546F" w:rsidRDefault="006D50D3" w:rsidP="00A70F33">
            <w:pPr>
              <w:widowControl/>
              <w:jc w:val="center"/>
              <w:rPr>
                <w:color w:val="FF0000"/>
                <w:sz w:val="36"/>
                <w:szCs w:val="36"/>
              </w:rPr>
            </w:pPr>
            <w:r>
              <w:rPr>
                <w:rFonts w:ascii="宋体" w:hAnsi="宋体" w:cs="Arial" w:hint="eastAsia"/>
                <w:b/>
                <w:color w:val="FF0000"/>
                <w:sz w:val="28"/>
                <w:szCs w:val="28"/>
              </w:rPr>
              <w:t>二期新门诊</w:t>
            </w:r>
            <w:r w:rsidR="00A70F33">
              <w:rPr>
                <w:rFonts w:ascii="宋体" w:hAnsi="宋体" w:cs="Arial" w:hint="eastAsia"/>
                <w:b/>
                <w:color w:val="FF0000"/>
                <w:sz w:val="28"/>
                <w:szCs w:val="28"/>
              </w:rPr>
              <w:t>大</w:t>
            </w:r>
            <w:r>
              <w:rPr>
                <w:rFonts w:ascii="宋体" w:hAnsi="宋体" w:cs="Arial" w:hint="eastAsia"/>
                <w:b/>
                <w:color w:val="FF0000"/>
                <w:sz w:val="28"/>
                <w:szCs w:val="28"/>
              </w:rPr>
              <w:t>楼窗帘</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2441B0">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84F79" w:rsidP="00E574BA">
            <w:pPr>
              <w:widowControl/>
              <w:jc w:val="center"/>
              <w:rPr>
                <w:rFonts w:ascii="宋体" w:hAnsi="宋体" w:cs="宋体"/>
                <w:color w:val="FF0000"/>
                <w:kern w:val="0"/>
                <w:szCs w:val="21"/>
              </w:rPr>
            </w:pPr>
            <w:r>
              <w:rPr>
                <w:rFonts w:ascii="宋体" w:hAnsi="宋体" w:cs="宋体" w:hint="eastAsia"/>
                <w:color w:val="FF0000"/>
                <w:kern w:val="0"/>
                <w:szCs w:val="21"/>
              </w:rPr>
              <w:t>1批</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8" w:name="_Toc417390469"/>
      <w:r w:rsidRPr="009318B0">
        <w:rPr>
          <w:rFonts w:ascii="宋体" w:hAnsi="宋体" w:hint="eastAsia"/>
          <w:sz w:val="24"/>
          <w:szCs w:val="24"/>
        </w:rPr>
        <w:t>三、磋商供应商资格</w:t>
      </w:r>
      <w:bookmarkEnd w:id="8"/>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CF1F8D" w:rsidRDefault="00A70F33" w:rsidP="00CF1F8D">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r>
        <w:rPr>
          <w:rFonts w:asciiTheme="minorEastAsia" w:eastAsiaTheme="minorEastAsia" w:hAnsiTheme="minorEastAsia" w:cs="方正仿宋_GBK" w:hint="eastAsia"/>
          <w:sz w:val="24"/>
        </w:rPr>
        <w:t>必须为重庆市政府采购网协议供应商</w:t>
      </w:r>
      <w:r w:rsidR="00CF1F8D">
        <w:rPr>
          <w:rFonts w:asciiTheme="minorEastAsia" w:eastAsiaTheme="minorEastAsia" w:hAnsiTheme="minorEastAsia" w:cs="方正仿宋_GBK" w:hint="eastAsia"/>
          <w:sz w:val="24"/>
        </w:rPr>
        <w:t>。</w:t>
      </w:r>
    </w:p>
    <w:p w:rsidR="001E0411" w:rsidRPr="009318B0" w:rsidRDefault="001E0411" w:rsidP="001E0411">
      <w:pPr>
        <w:pStyle w:val="3"/>
        <w:spacing w:before="0" w:after="0" w:line="480" w:lineRule="exact"/>
        <w:rPr>
          <w:rFonts w:ascii="宋体" w:hAnsi="宋体"/>
          <w:sz w:val="24"/>
          <w:szCs w:val="24"/>
        </w:rPr>
      </w:pPr>
      <w:bookmarkStart w:id="9" w:name="_Toc417390470"/>
      <w:bookmarkEnd w:id="7"/>
      <w:r w:rsidRPr="009318B0">
        <w:rPr>
          <w:rFonts w:ascii="宋体" w:hAnsi="宋体" w:hint="eastAsia"/>
          <w:sz w:val="24"/>
          <w:szCs w:val="24"/>
        </w:rPr>
        <w:t>四、磋商有关说明</w:t>
      </w:r>
      <w:bookmarkEnd w:id="9"/>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（一）凡有意参加磋商的供应商，请于</w:t>
      </w:r>
      <w:r w:rsidRPr="009318B0">
        <w:rPr>
          <w:rFonts w:ascii="宋体" w:hAnsi="宋体" w:hint="eastAsia"/>
          <w:color w:val="FF0000"/>
          <w:sz w:val="24"/>
        </w:rPr>
        <w:t>201</w:t>
      </w:r>
      <w:r w:rsidR="00EE113F">
        <w:rPr>
          <w:rFonts w:ascii="宋体" w:hAnsi="宋体" w:hint="eastAsia"/>
          <w:color w:val="FF0000"/>
          <w:sz w:val="24"/>
        </w:rPr>
        <w:t>8</w:t>
      </w:r>
      <w:r w:rsidRPr="009318B0">
        <w:rPr>
          <w:rFonts w:ascii="宋体" w:hAnsi="宋体" w:hint="eastAsia"/>
          <w:color w:val="FF0000"/>
          <w:sz w:val="24"/>
        </w:rPr>
        <w:t>年</w:t>
      </w:r>
      <w:r w:rsidR="00EE113F">
        <w:rPr>
          <w:rFonts w:ascii="宋体" w:hAnsi="宋体" w:hint="eastAsia"/>
          <w:color w:val="FF0000"/>
          <w:sz w:val="24"/>
        </w:rPr>
        <w:t>1</w:t>
      </w:r>
      <w:r w:rsidRPr="009318B0">
        <w:rPr>
          <w:rFonts w:ascii="宋体" w:hAnsi="宋体" w:hint="eastAsia"/>
          <w:color w:val="FF0000"/>
          <w:sz w:val="24"/>
        </w:rPr>
        <w:t>月</w:t>
      </w:r>
      <w:r w:rsidR="00EE113F">
        <w:rPr>
          <w:rFonts w:ascii="宋体" w:hAnsi="宋体" w:hint="eastAsia"/>
          <w:color w:val="FF0000"/>
          <w:sz w:val="24"/>
        </w:rPr>
        <w:t>8</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w:t>
      </w:r>
      <w:r w:rsidRPr="009318B0">
        <w:rPr>
          <w:rFonts w:ascii="宋体" w:hAnsi="宋体" w:hint="eastAsia"/>
          <w:sz w:val="24"/>
        </w:rPr>
        <w:lastRenderedPageBreak/>
        <w:t>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D92C64" w:rsidRPr="009318B0" w:rsidRDefault="00D92C64" w:rsidP="00D92C64">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sidR="00EE113F">
        <w:rPr>
          <w:rFonts w:ascii="宋体" w:hAnsi="宋体" w:hint="eastAsia"/>
          <w:b/>
          <w:color w:val="FF0000"/>
          <w:sz w:val="24"/>
        </w:rPr>
        <w:t>8</w:t>
      </w:r>
      <w:r w:rsidRPr="009318B0">
        <w:rPr>
          <w:rFonts w:ascii="宋体" w:hAnsi="宋体" w:hint="eastAsia"/>
          <w:b/>
          <w:color w:val="FF0000"/>
          <w:sz w:val="24"/>
        </w:rPr>
        <w:t>年</w:t>
      </w:r>
      <w:r w:rsidR="00EE113F">
        <w:rPr>
          <w:rFonts w:ascii="宋体" w:hAnsi="宋体" w:hint="eastAsia"/>
          <w:b/>
          <w:color w:val="FF0000"/>
          <w:sz w:val="24"/>
        </w:rPr>
        <w:t>1月8</w:t>
      </w:r>
      <w:r w:rsidRPr="009318B0">
        <w:rPr>
          <w:rFonts w:ascii="宋体" w:hAnsi="宋体" w:hint="eastAsia"/>
          <w:b/>
          <w:color w:val="FF0000"/>
          <w:sz w:val="24"/>
        </w:rPr>
        <w:t>日北京时间1</w:t>
      </w:r>
      <w:r>
        <w:rPr>
          <w:rFonts w:ascii="宋体" w:hAnsi="宋体" w:hint="eastAsia"/>
          <w:b/>
          <w:color w:val="FF0000"/>
          <w:sz w:val="24"/>
        </w:rPr>
        <w:t>7</w:t>
      </w:r>
      <w:r w:rsidRPr="009318B0">
        <w:rPr>
          <w:rFonts w:ascii="宋体" w:hAnsi="宋体" w:hint="eastAsia"/>
          <w:b/>
          <w:color w:val="FF0000"/>
          <w:sz w:val="24"/>
        </w:rPr>
        <w:t>：</w:t>
      </w:r>
      <w:r>
        <w:rPr>
          <w:rFonts w:ascii="宋体" w:hAnsi="宋体" w:hint="eastAsia"/>
          <w:b/>
          <w:color w:val="FF0000"/>
          <w:sz w:val="24"/>
        </w:rPr>
        <w:t>30</w:t>
      </w:r>
    </w:p>
    <w:p w:rsidR="00D92C64" w:rsidRPr="00CF1F8D" w:rsidRDefault="00D92C64" w:rsidP="00D92C64">
      <w:pPr>
        <w:spacing w:line="380" w:lineRule="exact"/>
        <w:ind w:firstLineChars="200" w:firstLine="482"/>
        <w:rPr>
          <w:rFonts w:ascii="宋体" w:hAnsi="宋体"/>
          <w:b/>
          <w:color w:val="FF0000"/>
          <w:sz w:val="24"/>
          <w:u w:val="single"/>
        </w:rPr>
      </w:pPr>
      <w:r w:rsidRPr="009318B0">
        <w:rPr>
          <w:rFonts w:ascii="宋体" w:hAnsi="宋体" w:hint="eastAsia"/>
          <w:b/>
          <w:color w:val="FF0000"/>
          <w:sz w:val="24"/>
        </w:rPr>
        <w:t>（六）磋商开始时间</w:t>
      </w:r>
      <w:r>
        <w:rPr>
          <w:rFonts w:ascii="宋体" w:hAnsi="宋体" w:hint="eastAsia"/>
          <w:b/>
          <w:color w:val="FF0000"/>
          <w:sz w:val="24"/>
        </w:rPr>
        <w:t>暂定</w:t>
      </w:r>
      <w:r w:rsidRPr="009318B0">
        <w:rPr>
          <w:rFonts w:ascii="宋体" w:hAnsi="宋体" w:hint="eastAsia"/>
          <w:b/>
          <w:color w:val="FF0000"/>
          <w:sz w:val="24"/>
        </w:rPr>
        <w:t>：201</w:t>
      </w:r>
      <w:r w:rsidR="00EE113F">
        <w:rPr>
          <w:rFonts w:ascii="宋体" w:hAnsi="宋体" w:hint="eastAsia"/>
          <w:b/>
          <w:color w:val="FF0000"/>
          <w:sz w:val="24"/>
        </w:rPr>
        <w:t>8</w:t>
      </w:r>
      <w:r w:rsidRPr="009318B0">
        <w:rPr>
          <w:rFonts w:ascii="宋体" w:hAnsi="宋体" w:hint="eastAsia"/>
          <w:b/>
          <w:color w:val="FF0000"/>
          <w:sz w:val="24"/>
        </w:rPr>
        <w:t>年</w:t>
      </w:r>
      <w:r w:rsidR="00EE113F">
        <w:rPr>
          <w:rFonts w:ascii="宋体" w:hAnsi="宋体" w:hint="eastAsia"/>
          <w:b/>
          <w:color w:val="FF0000"/>
          <w:sz w:val="24"/>
        </w:rPr>
        <w:t>1</w:t>
      </w:r>
      <w:r w:rsidRPr="009318B0">
        <w:rPr>
          <w:rFonts w:ascii="宋体" w:hAnsi="宋体" w:hint="eastAsia"/>
          <w:b/>
          <w:color w:val="FF0000"/>
          <w:sz w:val="24"/>
        </w:rPr>
        <w:t>月</w:t>
      </w:r>
      <w:r w:rsidR="00EE113F">
        <w:rPr>
          <w:rFonts w:ascii="宋体" w:hAnsi="宋体" w:hint="eastAsia"/>
          <w:b/>
          <w:color w:val="FF0000"/>
          <w:sz w:val="24"/>
        </w:rPr>
        <w:t>9</w:t>
      </w:r>
      <w:r w:rsidRPr="009318B0">
        <w:rPr>
          <w:rFonts w:ascii="宋体" w:hAnsi="宋体" w:hint="eastAsia"/>
          <w:b/>
          <w:color w:val="FF0000"/>
          <w:sz w:val="24"/>
        </w:rPr>
        <w:t>日北京时间</w:t>
      </w:r>
      <w:r>
        <w:rPr>
          <w:rFonts w:ascii="宋体" w:hAnsi="宋体" w:hint="eastAsia"/>
          <w:b/>
          <w:color w:val="FF0000"/>
          <w:sz w:val="24"/>
        </w:rPr>
        <w:t>14</w:t>
      </w:r>
      <w:r w:rsidRPr="009318B0">
        <w:rPr>
          <w:rFonts w:ascii="宋体" w:hAnsi="宋体" w:hint="eastAsia"/>
          <w:b/>
          <w:color w:val="FF0000"/>
          <w:sz w:val="24"/>
        </w:rPr>
        <w:t>：</w:t>
      </w:r>
      <w:r>
        <w:rPr>
          <w:rFonts w:ascii="宋体" w:hAnsi="宋体" w:hint="eastAsia"/>
          <w:b/>
          <w:color w:val="FF0000"/>
          <w:sz w:val="24"/>
        </w:rPr>
        <w:t>3</w:t>
      </w:r>
      <w:r w:rsidRPr="009318B0">
        <w:rPr>
          <w:rFonts w:ascii="宋体" w:hAnsi="宋体" w:hint="eastAsia"/>
          <w:b/>
          <w:color w:val="FF0000"/>
          <w:sz w:val="24"/>
        </w:rPr>
        <w:t>0</w:t>
      </w:r>
      <w:r w:rsidRPr="00CF1F8D">
        <w:rPr>
          <w:rFonts w:ascii="宋体" w:hAnsi="宋体" w:hint="eastAsia"/>
          <w:b/>
          <w:color w:val="FF0000"/>
          <w:sz w:val="24"/>
          <w:u w:val="single"/>
        </w:rPr>
        <w:t>（以电话通知为准）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0" w:name="_Toc417390473"/>
      <w:r w:rsidRPr="009318B0">
        <w:rPr>
          <w:rFonts w:ascii="宋体" w:hAnsi="宋体" w:hint="eastAsia"/>
          <w:b w:val="0"/>
          <w:sz w:val="24"/>
          <w:szCs w:val="24"/>
        </w:rPr>
        <w:t>六、联系方式</w:t>
      </w:r>
      <w:bookmarkEnd w:id="10"/>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B5546F">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1" w:name="_Toc102227313"/>
      <w:bookmarkStart w:id="12" w:name="_Toc417390474"/>
      <w:r w:rsidRPr="00192ECD">
        <w:rPr>
          <w:rFonts w:hint="eastAsia"/>
          <w:sz w:val="36"/>
          <w:szCs w:val="30"/>
        </w:rPr>
        <w:lastRenderedPageBreak/>
        <w:t xml:space="preserve">第二篇  </w:t>
      </w:r>
      <w:bookmarkEnd w:id="11"/>
      <w:bookmarkEnd w:id="12"/>
      <w:r w:rsidRPr="00192ECD">
        <w:rPr>
          <w:rFonts w:hint="eastAsia"/>
          <w:sz w:val="36"/>
          <w:szCs w:val="30"/>
        </w:rPr>
        <w:t>磋商项目名称、服务内容、服务标准和其他</w:t>
      </w:r>
    </w:p>
    <w:p w:rsidR="00E03598" w:rsidRDefault="00E03598" w:rsidP="003C20CF">
      <w:pPr>
        <w:pStyle w:val="2"/>
        <w:spacing w:line="500" w:lineRule="exact"/>
        <w:rPr>
          <w:rFonts w:ascii="方正仿宋_GBK" w:eastAsia="方正仿宋_GBK"/>
          <w:b/>
          <w:sz w:val="24"/>
        </w:rPr>
      </w:pPr>
      <w:bookmarkStart w:id="13" w:name="_Toc482264739"/>
      <w:r>
        <w:rPr>
          <w:rFonts w:ascii="方正仿宋_GBK" w:eastAsia="方正仿宋_GBK" w:hint="eastAsia"/>
          <w:b/>
          <w:sz w:val="24"/>
        </w:rPr>
        <w:t>一</w:t>
      </w:r>
      <w:r w:rsidRPr="008629F8">
        <w:rPr>
          <w:rFonts w:ascii="方正仿宋_GBK" w:eastAsia="方正仿宋_GBK" w:hint="eastAsia"/>
          <w:b/>
          <w:sz w:val="28"/>
          <w:szCs w:val="28"/>
        </w:rPr>
        <w:t>、磋商项目一览表</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3260"/>
        <w:gridCol w:w="2693"/>
        <w:gridCol w:w="2733"/>
      </w:tblGrid>
      <w:tr w:rsidR="00E03598" w:rsidRPr="00CF1F8D" w:rsidTr="00E03598">
        <w:trPr>
          <w:trHeight w:val="561"/>
          <w:jc w:val="center"/>
        </w:trPr>
        <w:tc>
          <w:tcPr>
            <w:tcW w:w="692" w:type="dxa"/>
            <w:vAlign w:val="center"/>
          </w:tcPr>
          <w:p w:rsidR="00E03598" w:rsidRPr="00CF1F8D" w:rsidRDefault="00E03598" w:rsidP="00E03598">
            <w:pPr>
              <w:jc w:val="center"/>
              <w:rPr>
                <w:rFonts w:ascii="方正仿宋_GBK" w:eastAsia="方正仿宋_GBK" w:hAnsi="宋体"/>
                <w:b/>
                <w:color w:val="FF0000"/>
                <w:szCs w:val="21"/>
              </w:rPr>
            </w:pPr>
            <w:r w:rsidRPr="00CF1F8D">
              <w:rPr>
                <w:rFonts w:ascii="方正仿宋_GBK" w:eastAsia="方正仿宋_GBK" w:hAnsi="宋体" w:hint="eastAsia"/>
                <w:b/>
                <w:color w:val="FF0000"/>
                <w:szCs w:val="21"/>
              </w:rPr>
              <w:t>序号</w:t>
            </w:r>
          </w:p>
        </w:tc>
        <w:tc>
          <w:tcPr>
            <w:tcW w:w="3260" w:type="dxa"/>
            <w:vAlign w:val="center"/>
          </w:tcPr>
          <w:p w:rsidR="00E03598" w:rsidRPr="00CF1F8D" w:rsidRDefault="00E03598" w:rsidP="00E03598">
            <w:pPr>
              <w:jc w:val="center"/>
              <w:rPr>
                <w:rFonts w:ascii="方正仿宋_GBK" w:eastAsia="方正仿宋_GBK" w:hAnsi="宋体"/>
                <w:b/>
                <w:color w:val="FF0000"/>
                <w:szCs w:val="21"/>
              </w:rPr>
            </w:pPr>
            <w:r w:rsidRPr="00CF1F8D">
              <w:rPr>
                <w:rFonts w:ascii="方正仿宋_GBK" w:eastAsia="方正仿宋_GBK" w:hAnsi="宋体" w:hint="eastAsia"/>
                <w:b/>
                <w:color w:val="FF0000"/>
                <w:szCs w:val="21"/>
              </w:rPr>
              <w:t>产品名称</w:t>
            </w:r>
          </w:p>
        </w:tc>
        <w:tc>
          <w:tcPr>
            <w:tcW w:w="2693" w:type="dxa"/>
            <w:vAlign w:val="center"/>
          </w:tcPr>
          <w:p w:rsidR="00E03598" w:rsidRPr="00CF1F8D" w:rsidRDefault="00E03598" w:rsidP="00E03598">
            <w:pPr>
              <w:jc w:val="center"/>
              <w:rPr>
                <w:rFonts w:ascii="方正仿宋_GBK" w:eastAsia="方正仿宋_GBK" w:hAnsi="宋体"/>
                <w:b/>
                <w:color w:val="FF0000"/>
                <w:szCs w:val="21"/>
              </w:rPr>
            </w:pPr>
            <w:r w:rsidRPr="00CF1F8D">
              <w:rPr>
                <w:rFonts w:ascii="方正仿宋_GBK" w:eastAsia="方正仿宋_GBK" w:hAnsi="宋体" w:hint="eastAsia"/>
                <w:b/>
                <w:color w:val="FF0000"/>
                <w:szCs w:val="21"/>
              </w:rPr>
              <w:t>数量/单位</w:t>
            </w:r>
          </w:p>
        </w:tc>
        <w:tc>
          <w:tcPr>
            <w:tcW w:w="2733" w:type="dxa"/>
            <w:vAlign w:val="center"/>
          </w:tcPr>
          <w:p w:rsidR="00E03598" w:rsidRPr="00CF1F8D" w:rsidRDefault="00E03598" w:rsidP="00E03598">
            <w:pPr>
              <w:jc w:val="center"/>
              <w:rPr>
                <w:rFonts w:ascii="方正仿宋_GBK" w:eastAsia="方正仿宋_GBK" w:hAnsi="宋体"/>
                <w:b/>
                <w:color w:val="FF0000"/>
                <w:szCs w:val="21"/>
              </w:rPr>
            </w:pPr>
            <w:r w:rsidRPr="00CF1F8D">
              <w:rPr>
                <w:rFonts w:ascii="方正仿宋_GBK" w:eastAsia="方正仿宋_GBK" w:hAnsi="宋体" w:hint="eastAsia"/>
                <w:b/>
                <w:color w:val="FF0000"/>
                <w:szCs w:val="21"/>
              </w:rPr>
              <w:t>备注</w:t>
            </w:r>
          </w:p>
        </w:tc>
      </w:tr>
      <w:tr w:rsidR="00E03598" w:rsidRPr="00CF1F8D" w:rsidTr="00E03598">
        <w:trPr>
          <w:trHeight w:val="561"/>
          <w:jc w:val="center"/>
        </w:trPr>
        <w:tc>
          <w:tcPr>
            <w:tcW w:w="692" w:type="dxa"/>
            <w:vAlign w:val="center"/>
          </w:tcPr>
          <w:p w:rsidR="00E03598" w:rsidRPr="00CF1F8D" w:rsidRDefault="00E03598" w:rsidP="00E03598">
            <w:pPr>
              <w:pStyle w:val="a4"/>
              <w:ind w:left="0"/>
              <w:jc w:val="center"/>
              <w:outlineLvl w:val="0"/>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1</w:t>
            </w:r>
          </w:p>
        </w:tc>
        <w:tc>
          <w:tcPr>
            <w:tcW w:w="3260" w:type="dxa"/>
            <w:vAlign w:val="center"/>
          </w:tcPr>
          <w:p w:rsidR="00E03598" w:rsidRPr="00CF1F8D" w:rsidRDefault="00E03598"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8楼布帘</w:t>
            </w:r>
          </w:p>
        </w:tc>
        <w:tc>
          <w:tcPr>
            <w:tcW w:w="2693" w:type="dxa"/>
            <w:vAlign w:val="center"/>
          </w:tcPr>
          <w:p w:rsidR="00E03598" w:rsidRPr="00CF1F8D" w:rsidRDefault="00E03598" w:rsidP="00E03598">
            <w:pPr>
              <w:jc w:val="center"/>
              <w:rPr>
                <w:rFonts w:ascii="方正仿宋_GBK" w:hAnsi="宋体"/>
                <w:color w:val="FF0000"/>
                <w:sz w:val="28"/>
                <w:szCs w:val="28"/>
              </w:rPr>
            </w:pPr>
            <w:r w:rsidRPr="00CF1F8D">
              <w:rPr>
                <w:rFonts w:ascii="方正仿宋_GBK" w:hAnsi="宋体" w:hint="eastAsia"/>
                <w:color w:val="FF0000"/>
                <w:sz w:val="28"/>
                <w:szCs w:val="28"/>
              </w:rPr>
              <w:t>288/</w:t>
            </w:r>
            <w:r w:rsidR="003C20CF" w:rsidRPr="00CF1F8D">
              <w:rPr>
                <w:rFonts w:ascii="方正仿宋_GBK" w:hAnsi="宋体" w:hint="eastAsia"/>
                <w:color w:val="FF0000"/>
                <w:sz w:val="28"/>
                <w:szCs w:val="28"/>
              </w:rPr>
              <w:t>米</w:t>
            </w:r>
          </w:p>
        </w:tc>
        <w:tc>
          <w:tcPr>
            <w:tcW w:w="2733" w:type="dxa"/>
            <w:vMerge w:val="restart"/>
            <w:vAlign w:val="center"/>
          </w:tcPr>
          <w:p w:rsidR="00E03598" w:rsidRPr="00CF1F8D" w:rsidRDefault="00E03598" w:rsidP="00E03598">
            <w:pPr>
              <w:jc w:val="left"/>
              <w:rPr>
                <w:rFonts w:ascii="方正仿宋_GBK" w:eastAsia="方正仿宋_GBK" w:hAnsi="宋体"/>
                <w:color w:val="FF0000"/>
                <w:szCs w:val="21"/>
              </w:rPr>
            </w:pPr>
          </w:p>
        </w:tc>
      </w:tr>
      <w:tr w:rsidR="00E03598" w:rsidRPr="00CF1F8D" w:rsidTr="00E03598">
        <w:trPr>
          <w:trHeight w:val="561"/>
          <w:jc w:val="center"/>
        </w:trPr>
        <w:tc>
          <w:tcPr>
            <w:tcW w:w="692" w:type="dxa"/>
            <w:vAlign w:val="center"/>
          </w:tcPr>
          <w:p w:rsidR="00E03598" w:rsidRPr="00CF1F8D" w:rsidRDefault="00E03598" w:rsidP="00E03598">
            <w:pPr>
              <w:pStyle w:val="a4"/>
              <w:ind w:left="0"/>
              <w:jc w:val="center"/>
              <w:outlineLvl w:val="0"/>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2</w:t>
            </w:r>
          </w:p>
        </w:tc>
        <w:tc>
          <w:tcPr>
            <w:tcW w:w="3260" w:type="dxa"/>
            <w:vAlign w:val="center"/>
          </w:tcPr>
          <w:p w:rsidR="00E03598" w:rsidRPr="00CF1F8D" w:rsidRDefault="00E03598"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8楼布帘轨道</w:t>
            </w:r>
          </w:p>
        </w:tc>
        <w:tc>
          <w:tcPr>
            <w:tcW w:w="2693" w:type="dxa"/>
            <w:vAlign w:val="center"/>
          </w:tcPr>
          <w:p w:rsidR="00E03598" w:rsidRPr="00CF1F8D" w:rsidRDefault="00E03598" w:rsidP="00E03598">
            <w:pPr>
              <w:jc w:val="center"/>
              <w:rPr>
                <w:rFonts w:ascii="方正仿宋_GBK" w:hAnsi="宋体"/>
                <w:color w:val="FF0000"/>
                <w:sz w:val="28"/>
                <w:szCs w:val="28"/>
              </w:rPr>
            </w:pPr>
            <w:r w:rsidRPr="00CF1F8D">
              <w:rPr>
                <w:rFonts w:ascii="方正仿宋_GBK" w:hAnsi="宋体" w:hint="eastAsia"/>
                <w:color w:val="FF0000"/>
                <w:sz w:val="28"/>
                <w:szCs w:val="28"/>
              </w:rPr>
              <w:t>112/</w:t>
            </w:r>
            <w:r w:rsidR="003C20CF" w:rsidRPr="00CF1F8D">
              <w:rPr>
                <w:rFonts w:ascii="方正仿宋_GBK" w:hAnsi="宋体" w:hint="eastAsia"/>
                <w:color w:val="FF0000"/>
                <w:sz w:val="28"/>
                <w:szCs w:val="28"/>
              </w:rPr>
              <w:t>米</w:t>
            </w:r>
          </w:p>
        </w:tc>
        <w:tc>
          <w:tcPr>
            <w:tcW w:w="2733" w:type="dxa"/>
            <w:vMerge/>
            <w:vAlign w:val="center"/>
          </w:tcPr>
          <w:p w:rsidR="00E03598" w:rsidRPr="00CF1F8D" w:rsidRDefault="00E03598" w:rsidP="00E03598">
            <w:pPr>
              <w:jc w:val="center"/>
              <w:rPr>
                <w:rFonts w:ascii="方正仿宋_GBK" w:eastAsia="方正仿宋_GBK" w:hAnsi="宋体"/>
                <w:color w:val="FF0000"/>
                <w:szCs w:val="21"/>
              </w:rPr>
            </w:pPr>
          </w:p>
        </w:tc>
      </w:tr>
      <w:tr w:rsidR="00E03598" w:rsidRPr="00CF1F8D" w:rsidTr="00E03598">
        <w:trPr>
          <w:trHeight w:val="561"/>
          <w:jc w:val="center"/>
        </w:trPr>
        <w:tc>
          <w:tcPr>
            <w:tcW w:w="692" w:type="dxa"/>
            <w:vAlign w:val="center"/>
          </w:tcPr>
          <w:p w:rsidR="00E03598" w:rsidRPr="00CF1F8D" w:rsidRDefault="00E03598" w:rsidP="00E03598">
            <w:pPr>
              <w:pStyle w:val="a4"/>
              <w:ind w:left="0"/>
              <w:jc w:val="center"/>
              <w:outlineLvl w:val="0"/>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3</w:t>
            </w:r>
          </w:p>
        </w:tc>
        <w:tc>
          <w:tcPr>
            <w:tcW w:w="3260" w:type="dxa"/>
            <w:vAlign w:val="center"/>
          </w:tcPr>
          <w:p w:rsidR="00E03598" w:rsidRPr="00CF1F8D" w:rsidRDefault="00E03598"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8楼布带</w:t>
            </w:r>
            <w:r w:rsidR="003C20CF" w:rsidRPr="00CF1F8D">
              <w:rPr>
                <w:rFonts w:ascii="方正仿宋_GBK" w:eastAsia="方正仿宋_GBK" w:hint="eastAsia"/>
                <w:color w:val="FF0000"/>
                <w:sz w:val="28"/>
                <w:szCs w:val="28"/>
              </w:rPr>
              <w:t>及</w:t>
            </w:r>
            <w:r w:rsidR="00162815" w:rsidRPr="00CF1F8D">
              <w:rPr>
                <w:rFonts w:ascii="方正仿宋_GBK" w:eastAsia="方正仿宋_GBK" w:hint="eastAsia"/>
                <w:color w:val="FF0000"/>
                <w:sz w:val="28"/>
                <w:szCs w:val="28"/>
              </w:rPr>
              <w:t>挂钓</w:t>
            </w:r>
          </w:p>
        </w:tc>
        <w:tc>
          <w:tcPr>
            <w:tcW w:w="2693" w:type="dxa"/>
            <w:vAlign w:val="center"/>
          </w:tcPr>
          <w:p w:rsidR="00E03598" w:rsidRPr="00CF1F8D" w:rsidRDefault="00E03598" w:rsidP="00E03598">
            <w:pPr>
              <w:jc w:val="center"/>
              <w:rPr>
                <w:rFonts w:ascii="方正仿宋_GBK" w:hAnsi="宋体"/>
                <w:color w:val="FF0000"/>
                <w:sz w:val="28"/>
                <w:szCs w:val="28"/>
              </w:rPr>
            </w:pPr>
            <w:r w:rsidRPr="00CF1F8D">
              <w:rPr>
                <w:rFonts w:ascii="方正仿宋_GBK" w:hAnsi="宋体" w:hint="eastAsia"/>
                <w:color w:val="FF0000"/>
                <w:sz w:val="28"/>
                <w:szCs w:val="28"/>
              </w:rPr>
              <w:t>230/</w:t>
            </w:r>
            <w:r w:rsidR="003C20CF" w:rsidRPr="00CF1F8D">
              <w:rPr>
                <w:rFonts w:ascii="方正仿宋_GBK" w:hAnsi="宋体" w:hint="eastAsia"/>
                <w:color w:val="FF0000"/>
                <w:sz w:val="28"/>
                <w:szCs w:val="28"/>
              </w:rPr>
              <w:t>米</w:t>
            </w:r>
          </w:p>
        </w:tc>
        <w:tc>
          <w:tcPr>
            <w:tcW w:w="2733" w:type="dxa"/>
            <w:vMerge/>
            <w:vAlign w:val="center"/>
          </w:tcPr>
          <w:p w:rsidR="00E03598" w:rsidRPr="00CF1F8D" w:rsidRDefault="00E03598" w:rsidP="00E03598">
            <w:pPr>
              <w:jc w:val="center"/>
              <w:rPr>
                <w:rFonts w:ascii="方正仿宋_GBK" w:eastAsia="方正仿宋_GBK" w:hAnsi="宋体"/>
                <w:color w:val="FF0000"/>
                <w:szCs w:val="21"/>
              </w:rPr>
            </w:pPr>
          </w:p>
        </w:tc>
      </w:tr>
      <w:tr w:rsidR="00E03598" w:rsidRPr="00CF1F8D" w:rsidTr="00E03598">
        <w:trPr>
          <w:trHeight w:val="561"/>
          <w:jc w:val="center"/>
        </w:trPr>
        <w:tc>
          <w:tcPr>
            <w:tcW w:w="692" w:type="dxa"/>
            <w:vAlign w:val="center"/>
          </w:tcPr>
          <w:p w:rsidR="00E03598" w:rsidRPr="00CF1F8D" w:rsidRDefault="00E03598" w:rsidP="00E03598">
            <w:pPr>
              <w:pStyle w:val="a4"/>
              <w:ind w:left="0"/>
              <w:jc w:val="center"/>
              <w:outlineLvl w:val="0"/>
              <w:rPr>
                <w:rFonts w:ascii="方正仿宋_GBK" w:hAnsi="宋体"/>
                <w:color w:val="FF0000"/>
                <w:sz w:val="28"/>
                <w:szCs w:val="28"/>
              </w:rPr>
            </w:pPr>
            <w:r w:rsidRPr="00CF1F8D">
              <w:rPr>
                <w:rFonts w:ascii="方正仿宋_GBK" w:hAnsi="宋体" w:hint="eastAsia"/>
                <w:color w:val="FF0000"/>
                <w:sz w:val="28"/>
                <w:szCs w:val="28"/>
              </w:rPr>
              <w:t>4</w:t>
            </w:r>
          </w:p>
        </w:tc>
        <w:tc>
          <w:tcPr>
            <w:tcW w:w="3260" w:type="dxa"/>
            <w:vAlign w:val="center"/>
          </w:tcPr>
          <w:p w:rsidR="00E03598" w:rsidRPr="00CF1F8D" w:rsidRDefault="00E03598"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1-7楼布帘</w:t>
            </w:r>
          </w:p>
        </w:tc>
        <w:tc>
          <w:tcPr>
            <w:tcW w:w="2693" w:type="dxa"/>
            <w:vAlign w:val="center"/>
          </w:tcPr>
          <w:p w:rsidR="00E03598" w:rsidRPr="00CF1F8D" w:rsidRDefault="003C20CF" w:rsidP="00E03598">
            <w:pPr>
              <w:jc w:val="center"/>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2025/米</w:t>
            </w:r>
          </w:p>
        </w:tc>
        <w:tc>
          <w:tcPr>
            <w:tcW w:w="2733" w:type="dxa"/>
            <w:vMerge/>
            <w:vAlign w:val="center"/>
          </w:tcPr>
          <w:p w:rsidR="00E03598" w:rsidRPr="00CF1F8D" w:rsidRDefault="00E03598" w:rsidP="00E03598">
            <w:pPr>
              <w:jc w:val="center"/>
              <w:rPr>
                <w:rFonts w:ascii="方正仿宋_GBK" w:eastAsia="方正仿宋_GBK" w:hAnsi="宋体"/>
                <w:color w:val="FF0000"/>
                <w:szCs w:val="21"/>
              </w:rPr>
            </w:pPr>
          </w:p>
        </w:tc>
      </w:tr>
      <w:tr w:rsidR="00E03598" w:rsidRPr="00CF1F8D" w:rsidTr="00E03598">
        <w:trPr>
          <w:trHeight w:val="561"/>
          <w:jc w:val="center"/>
        </w:trPr>
        <w:tc>
          <w:tcPr>
            <w:tcW w:w="692" w:type="dxa"/>
            <w:vAlign w:val="center"/>
          </w:tcPr>
          <w:p w:rsidR="00E03598" w:rsidRPr="00CF1F8D" w:rsidRDefault="00E03598" w:rsidP="00E03598">
            <w:pPr>
              <w:pStyle w:val="a4"/>
              <w:ind w:left="0"/>
              <w:jc w:val="center"/>
              <w:outlineLvl w:val="0"/>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5</w:t>
            </w:r>
          </w:p>
        </w:tc>
        <w:tc>
          <w:tcPr>
            <w:tcW w:w="3260" w:type="dxa"/>
            <w:vAlign w:val="center"/>
          </w:tcPr>
          <w:p w:rsidR="00E03598" w:rsidRPr="00CF1F8D" w:rsidRDefault="00E03598"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1-7楼布帘轨道</w:t>
            </w:r>
          </w:p>
        </w:tc>
        <w:tc>
          <w:tcPr>
            <w:tcW w:w="2693" w:type="dxa"/>
            <w:vAlign w:val="center"/>
          </w:tcPr>
          <w:p w:rsidR="00E03598" w:rsidRPr="00CF1F8D" w:rsidRDefault="003C20CF" w:rsidP="00E03598">
            <w:pPr>
              <w:jc w:val="center"/>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785/米</w:t>
            </w:r>
          </w:p>
        </w:tc>
        <w:tc>
          <w:tcPr>
            <w:tcW w:w="2733" w:type="dxa"/>
            <w:vMerge/>
            <w:vAlign w:val="center"/>
          </w:tcPr>
          <w:p w:rsidR="00E03598" w:rsidRPr="00CF1F8D" w:rsidRDefault="00E03598" w:rsidP="00E03598">
            <w:pPr>
              <w:jc w:val="center"/>
              <w:rPr>
                <w:rFonts w:ascii="方正仿宋_GBK" w:eastAsia="方正仿宋_GBK" w:hAnsi="宋体"/>
                <w:color w:val="FF0000"/>
                <w:szCs w:val="21"/>
              </w:rPr>
            </w:pPr>
          </w:p>
        </w:tc>
      </w:tr>
      <w:tr w:rsidR="00E03598" w:rsidRPr="00CF1F8D" w:rsidTr="00E03598">
        <w:trPr>
          <w:trHeight w:val="561"/>
          <w:jc w:val="center"/>
        </w:trPr>
        <w:tc>
          <w:tcPr>
            <w:tcW w:w="692" w:type="dxa"/>
            <w:vAlign w:val="center"/>
          </w:tcPr>
          <w:p w:rsidR="00E03598" w:rsidRPr="00CF1F8D" w:rsidRDefault="00E03598" w:rsidP="00E03598">
            <w:pPr>
              <w:pStyle w:val="a4"/>
              <w:ind w:left="0"/>
              <w:jc w:val="center"/>
              <w:outlineLvl w:val="0"/>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6</w:t>
            </w:r>
          </w:p>
        </w:tc>
        <w:tc>
          <w:tcPr>
            <w:tcW w:w="3260" w:type="dxa"/>
            <w:vAlign w:val="center"/>
          </w:tcPr>
          <w:p w:rsidR="00E03598" w:rsidRPr="00CF1F8D" w:rsidRDefault="00E03598"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1-7楼布带</w:t>
            </w:r>
            <w:r w:rsidR="003C20CF" w:rsidRPr="00CF1F8D">
              <w:rPr>
                <w:rFonts w:ascii="方正仿宋_GBK" w:eastAsia="方正仿宋_GBK" w:hint="eastAsia"/>
                <w:color w:val="FF0000"/>
                <w:sz w:val="28"/>
                <w:szCs w:val="28"/>
              </w:rPr>
              <w:t>及</w:t>
            </w:r>
            <w:r w:rsidRPr="00CF1F8D">
              <w:rPr>
                <w:rFonts w:ascii="方正仿宋_GBK" w:eastAsia="方正仿宋_GBK" w:hint="eastAsia"/>
                <w:color w:val="FF0000"/>
                <w:sz w:val="28"/>
                <w:szCs w:val="28"/>
              </w:rPr>
              <w:t>挂钓</w:t>
            </w:r>
          </w:p>
        </w:tc>
        <w:tc>
          <w:tcPr>
            <w:tcW w:w="2693" w:type="dxa"/>
            <w:vAlign w:val="center"/>
          </w:tcPr>
          <w:p w:rsidR="00E03598" w:rsidRPr="00CF1F8D" w:rsidRDefault="003C20CF" w:rsidP="00E03598">
            <w:pPr>
              <w:jc w:val="center"/>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1618/米</w:t>
            </w:r>
          </w:p>
        </w:tc>
        <w:tc>
          <w:tcPr>
            <w:tcW w:w="2733" w:type="dxa"/>
            <w:vMerge/>
            <w:vAlign w:val="center"/>
          </w:tcPr>
          <w:p w:rsidR="00E03598" w:rsidRPr="00CF1F8D" w:rsidRDefault="00E03598" w:rsidP="00E03598">
            <w:pPr>
              <w:jc w:val="center"/>
              <w:rPr>
                <w:rFonts w:ascii="方正仿宋_GBK" w:eastAsia="方正仿宋_GBK" w:hAnsi="宋体"/>
                <w:color w:val="FF0000"/>
                <w:szCs w:val="21"/>
              </w:rPr>
            </w:pPr>
          </w:p>
        </w:tc>
      </w:tr>
      <w:tr w:rsidR="00E03598" w:rsidRPr="00CF1F8D" w:rsidTr="00E03598">
        <w:trPr>
          <w:trHeight w:val="561"/>
          <w:jc w:val="center"/>
        </w:trPr>
        <w:tc>
          <w:tcPr>
            <w:tcW w:w="692" w:type="dxa"/>
            <w:vAlign w:val="center"/>
          </w:tcPr>
          <w:p w:rsidR="00E03598" w:rsidRPr="00CF1F8D" w:rsidRDefault="00E03598" w:rsidP="00E03598">
            <w:pPr>
              <w:pStyle w:val="a4"/>
              <w:ind w:left="0"/>
              <w:jc w:val="center"/>
              <w:outlineLvl w:val="0"/>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7</w:t>
            </w:r>
          </w:p>
        </w:tc>
        <w:tc>
          <w:tcPr>
            <w:tcW w:w="3260" w:type="dxa"/>
            <w:vAlign w:val="center"/>
          </w:tcPr>
          <w:p w:rsidR="00E03598" w:rsidRPr="00CF1F8D" w:rsidRDefault="00E03598"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1-7楼隔帘</w:t>
            </w:r>
          </w:p>
        </w:tc>
        <w:tc>
          <w:tcPr>
            <w:tcW w:w="2693" w:type="dxa"/>
            <w:vAlign w:val="center"/>
          </w:tcPr>
          <w:p w:rsidR="00E03598" w:rsidRPr="00CF1F8D" w:rsidRDefault="003C20CF"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1314/米</w:t>
            </w:r>
          </w:p>
        </w:tc>
        <w:tc>
          <w:tcPr>
            <w:tcW w:w="2733" w:type="dxa"/>
            <w:vMerge/>
            <w:vAlign w:val="center"/>
          </w:tcPr>
          <w:p w:rsidR="00E03598" w:rsidRPr="00CF1F8D" w:rsidRDefault="00E03598" w:rsidP="00E03598">
            <w:pPr>
              <w:jc w:val="center"/>
              <w:rPr>
                <w:rFonts w:ascii="方正仿宋_GBK" w:eastAsia="方正仿宋_GBK" w:hAnsi="宋体"/>
                <w:color w:val="FF0000"/>
                <w:szCs w:val="21"/>
              </w:rPr>
            </w:pPr>
          </w:p>
        </w:tc>
      </w:tr>
      <w:tr w:rsidR="00E03598" w:rsidRPr="00CF1F8D" w:rsidTr="00E03598">
        <w:trPr>
          <w:trHeight w:val="561"/>
          <w:jc w:val="center"/>
        </w:trPr>
        <w:tc>
          <w:tcPr>
            <w:tcW w:w="692" w:type="dxa"/>
            <w:vAlign w:val="center"/>
          </w:tcPr>
          <w:p w:rsidR="00E03598" w:rsidRPr="00CF1F8D" w:rsidRDefault="00E03598" w:rsidP="00E03598">
            <w:pPr>
              <w:pStyle w:val="a4"/>
              <w:ind w:left="0"/>
              <w:jc w:val="center"/>
              <w:outlineLvl w:val="0"/>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8</w:t>
            </w:r>
          </w:p>
        </w:tc>
        <w:tc>
          <w:tcPr>
            <w:tcW w:w="3260" w:type="dxa"/>
            <w:vAlign w:val="center"/>
          </w:tcPr>
          <w:p w:rsidR="00E03598" w:rsidRPr="00CF1F8D" w:rsidRDefault="00E03598"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1-7楼隔帘轨道</w:t>
            </w:r>
          </w:p>
        </w:tc>
        <w:tc>
          <w:tcPr>
            <w:tcW w:w="2693" w:type="dxa"/>
            <w:vAlign w:val="center"/>
          </w:tcPr>
          <w:p w:rsidR="00E03598" w:rsidRPr="00CF1F8D" w:rsidRDefault="003C20CF"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876/米</w:t>
            </w:r>
          </w:p>
        </w:tc>
        <w:tc>
          <w:tcPr>
            <w:tcW w:w="2733" w:type="dxa"/>
            <w:vMerge/>
            <w:vAlign w:val="center"/>
          </w:tcPr>
          <w:p w:rsidR="00E03598" w:rsidRPr="00CF1F8D" w:rsidRDefault="00E03598" w:rsidP="00E03598">
            <w:pPr>
              <w:jc w:val="center"/>
              <w:rPr>
                <w:rFonts w:ascii="方正仿宋_GBK" w:eastAsia="方正仿宋_GBK" w:hAnsi="宋体"/>
                <w:color w:val="FF0000"/>
                <w:szCs w:val="21"/>
              </w:rPr>
            </w:pPr>
          </w:p>
        </w:tc>
      </w:tr>
      <w:tr w:rsidR="00E03598" w:rsidRPr="00CF1F8D" w:rsidTr="00E03598">
        <w:trPr>
          <w:trHeight w:val="561"/>
          <w:jc w:val="center"/>
        </w:trPr>
        <w:tc>
          <w:tcPr>
            <w:tcW w:w="692" w:type="dxa"/>
            <w:vAlign w:val="center"/>
          </w:tcPr>
          <w:p w:rsidR="00E03598" w:rsidRPr="00CF1F8D" w:rsidRDefault="00E03598" w:rsidP="00E03598">
            <w:pPr>
              <w:pStyle w:val="a4"/>
              <w:ind w:left="0"/>
              <w:jc w:val="center"/>
              <w:outlineLvl w:val="0"/>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9</w:t>
            </w:r>
          </w:p>
        </w:tc>
        <w:tc>
          <w:tcPr>
            <w:tcW w:w="3260" w:type="dxa"/>
            <w:vAlign w:val="center"/>
          </w:tcPr>
          <w:p w:rsidR="00E03598" w:rsidRPr="00CF1F8D" w:rsidRDefault="00E03598"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1-7楼隔帘布带</w:t>
            </w:r>
            <w:r w:rsidR="00162815" w:rsidRPr="00CF1F8D">
              <w:rPr>
                <w:rFonts w:ascii="方正仿宋_GBK" w:eastAsia="方正仿宋_GBK" w:hint="eastAsia"/>
                <w:color w:val="FF0000"/>
                <w:sz w:val="28"/>
                <w:szCs w:val="28"/>
              </w:rPr>
              <w:t>及</w:t>
            </w:r>
            <w:r w:rsidRPr="00CF1F8D">
              <w:rPr>
                <w:rFonts w:ascii="方正仿宋_GBK" w:eastAsia="方正仿宋_GBK" w:hint="eastAsia"/>
                <w:color w:val="FF0000"/>
                <w:sz w:val="28"/>
                <w:szCs w:val="28"/>
              </w:rPr>
              <w:t>挂钓</w:t>
            </w:r>
          </w:p>
        </w:tc>
        <w:tc>
          <w:tcPr>
            <w:tcW w:w="2693" w:type="dxa"/>
            <w:vAlign w:val="center"/>
          </w:tcPr>
          <w:p w:rsidR="00E03598" w:rsidRPr="00CF1F8D" w:rsidRDefault="003C20CF"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1314/米</w:t>
            </w:r>
          </w:p>
        </w:tc>
        <w:tc>
          <w:tcPr>
            <w:tcW w:w="2733" w:type="dxa"/>
            <w:vMerge/>
            <w:vAlign w:val="center"/>
          </w:tcPr>
          <w:p w:rsidR="00E03598" w:rsidRPr="00CF1F8D" w:rsidRDefault="00E03598" w:rsidP="00E03598">
            <w:pPr>
              <w:jc w:val="center"/>
              <w:rPr>
                <w:rFonts w:ascii="方正仿宋_GBK" w:eastAsia="方正仿宋_GBK" w:hAnsi="宋体"/>
                <w:color w:val="FF0000"/>
                <w:szCs w:val="21"/>
              </w:rPr>
            </w:pPr>
          </w:p>
        </w:tc>
      </w:tr>
      <w:tr w:rsidR="00E03598" w:rsidRPr="00CF1F8D" w:rsidTr="00E03598">
        <w:trPr>
          <w:trHeight w:val="561"/>
          <w:jc w:val="center"/>
        </w:trPr>
        <w:tc>
          <w:tcPr>
            <w:tcW w:w="692" w:type="dxa"/>
            <w:vAlign w:val="center"/>
          </w:tcPr>
          <w:p w:rsidR="00E03598" w:rsidRPr="00CF1F8D" w:rsidRDefault="00E03598" w:rsidP="00E03598">
            <w:pPr>
              <w:pStyle w:val="a4"/>
              <w:ind w:left="0"/>
              <w:jc w:val="center"/>
              <w:outlineLvl w:val="0"/>
              <w:rPr>
                <w:rFonts w:ascii="方正仿宋_GBK" w:eastAsia="方正仿宋_GBK" w:hAnsi="宋体"/>
                <w:color w:val="FF0000"/>
                <w:sz w:val="28"/>
                <w:szCs w:val="28"/>
              </w:rPr>
            </w:pPr>
            <w:r w:rsidRPr="00CF1F8D">
              <w:rPr>
                <w:rFonts w:ascii="方正仿宋_GBK" w:eastAsia="方正仿宋_GBK" w:hAnsi="宋体" w:hint="eastAsia"/>
                <w:color w:val="FF0000"/>
                <w:sz w:val="28"/>
                <w:szCs w:val="28"/>
              </w:rPr>
              <w:t>10</w:t>
            </w:r>
          </w:p>
        </w:tc>
        <w:tc>
          <w:tcPr>
            <w:tcW w:w="3260" w:type="dxa"/>
            <w:vAlign w:val="center"/>
          </w:tcPr>
          <w:p w:rsidR="00E03598" w:rsidRPr="00CF1F8D" w:rsidRDefault="00E03598"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1-8楼卫生间铝百叶</w:t>
            </w:r>
          </w:p>
        </w:tc>
        <w:tc>
          <w:tcPr>
            <w:tcW w:w="2693" w:type="dxa"/>
            <w:vAlign w:val="center"/>
          </w:tcPr>
          <w:p w:rsidR="00E03598" w:rsidRPr="00CF1F8D" w:rsidRDefault="00E03598" w:rsidP="00E03598">
            <w:pPr>
              <w:jc w:val="center"/>
              <w:rPr>
                <w:rFonts w:ascii="方正仿宋_GBK" w:eastAsia="方正仿宋_GBK"/>
                <w:color w:val="FF0000"/>
                <w:sz w:val="28"/>
                <w:szCs w:val="28"/>
              </w:rPr>
            </w:pPr>
            <w:r w:rsidRPr="00CF1F8D">
              <w:rPr>
                <w:rFonts w:ascii="方正仿宋_GBK" w:eastAsia="方正仿宋_GBK" w:hint="eastAsia"/>
                <w:color w:val="FF0000"/>
                <w:sz w:val="28"/>
                <w:szCs w:val="28"/>
              </w:rPr>
              <w:t>109/</w:t>
            </w:r>
            <w:r w:rsidR="003C20CF" w:rsidRPr="00CF1F8D">
              <w:rPr>
                <w:rFonts w:ascii="方正仿宋_GBK" w:eastAsia="方正仿宋_GBK" w:hint="eastAsia"/>
                <w:color w:val="FF0000"/>
                <w:sz w:val="28"/>
                <w:szCs w:val="28"/>
              </w:rPr>
              <w:t>平方米</w:t>
            </w:r>
          </w:p>
        </w:tc>
        <w:tc>
          <w:tcPr>
            <w:tcW w:w="2733" w:type="dxa"/>
            <w:vAlign w:val="center"/>
          </w:tcPr>
          <w:p w:rsidR="00E03598" w:rsidRPr="00CF1F8D" w:rsidRDefault="00E03598" w:rsidP="00E03598">
            <w:pPr>
              <w:jc w:val="center"/>
              <w:rPr>
                <w:rFonts w:ascii="方正仿宋_GBK" w:eastAsia="方正仿宋_GBK" w:hAnsi="宋体"/>
                <w:color w:val="FF0000"/>
                <w:szCs w:val="21"/>
              </w:rPr>
            </w:pPr>
          </w:p>
        </w:tc>
      </w:tr>
    </w:tbl>
    <w:p w:rsidR="008629F8" w:rsidRDefault="008629F8" w:rsidP="008629F8">
      <w:bookmarkStart w:id="14" w:name="_Toc482264740"/>
    </w:p>
    <w:p w:rsidR="008629F8" w:rsidRDefault="008629F8" w:rsidP="008629F8"/>
    <w:p w:rsidR="008629F8" w:rsidRDefault="008629F8" w:rsidP="008629F8"/>
    <w:p w:rsidR="008629F8" w:rsidRDefault="008629F8" w:rsidP="008629F8"/>
    <w:p w:rsidR="008629F8" w:rsidRDefault="008629F8" w:rsidP="008629F8"/>
    <w:p w:rsidR="008629F8" w:rsidRDefault="008629F8" w:rsidP="008629F8"/>
    <w:p w:rsidR="008629F8" w:rsidRDefault="008629F8" w:rsidP="008629F8"/>
    <w:p w:rsidR="008629F8" w:rsidRDefault="008629F8" w:rsidP="008629F8"/>
    <w:p w:rsidR="008629F8" w:rsidRDefault="008629F8" w:rsidP="008629F8"/>
    <w:p w:rsidR="008629F8" w:rsidRDefault="008629F8" w:rsidP="008629F8"/>
    <w:p w:rsidR="008629F8" w:rsidRDefault="008629F8" w:rsidP="008629F8"/>
    <w:p w:rsidR="008629F8" w:rsidRDefault="008629F8" w:rsidP="008629F8"/>
    <w:p w:rsidR="008629F8" w:rsidRDefault="008629F8" w:rsidP="008629F8"/>
    <w:p w:rsidR="008629F8" w:rsidRDefault="008629F8" w:rsidP="008629F8"/>
    <w:p w:rsidR="008629F8" w:rsidRDefault="008629F8" w:rsidP="008629F8"/>
    <w:p w:rsidR="0093792E" w:rsidRDefault="0093792E" w:rsidP="008629F8"/>
    <w:p w:rsidR="0093792E" w:rsidRDefault="0093792E" w:rsidP="008629F8"/>
    <w:p w:rsidR="00B5546F" w:rsidRPr="008629F8" w:rsidRDefault="00E03598" w:rsidP="00CF1F8D">
      <w:pPr>
        <w:pStyle w:val="2"/>
        <w:spacing w:line="500" w:lineRule="exact"/>
        <w:ind w:firstLineChars="200" w:firstLine="562"/>
        <w:rPr>
          <w:rFonts w:ascii="方正仿宋_GBK" w:eastAsia="方正仿宋_GBK"/>
          <w:b/>
          <w:sz w:val="28"/>
          <w:szCs w:val="28"/>
        </w:rPr>
      </w:pPr>
      <w:r w:rsidRPr="008629F8">
        <w:rPr>
          <w:rFonts w:ascii="方正仿宋_GBK" w:eastAsia="方正仿宋_GBK" w:hint="eastAsia"/>
          <w:b/>
          <w:sz w:val="28"/>
          <w:szCs w:val="28"/>
        </w:rPr>
        <w:lastRenderedPageBreak/>
        <w:t>二、招标项目</w:t>
      </w:r>
      <w:r w:rsidR="006B47E0">
        <w:rPr>
          <w:rFonts w:ascii="方正仿宋_GBK" w:eastAsia="方正仿宋_GBK" w:hint="eastAsia"/>
          <w:b/>
          <w:sz w:val="28"/>
          <w:szCs w:val="28"/>
        </w:rPr>
        <w:t>主要</w:t>
      </w:r>
      <w:r w:rsidRPr="008629F8">
        <w:rPr>
          <w:rFonts w:ascii="方正仿宋_GBK" w:eastAsia="方正仿宋_GBK" w:hint="eastAsia"/>
          <w:b/>
          <w:sz w:val="28"/>
          <w:szCs w:val="28"/>
        </w:rPr>
        <w:t>技术</w:t>
      </w:r>
      <w:r w:rsidR="00417D48" w:rsidRPr="008629F8">
        <w:rPr>
          <w:rFonts w:ascii="方正仿宋_GBK" w:eastAsia="方正仿宋_GBK" w:hint="eastAsia"/>
          <w:b/>
          <w:sz w:val="28"/>
          <w:szCs w:val="28"/>
        </w:rPr>
        <w:t>参数</w:t>
      </w:r>
      <w:r w:rsidR="008629F8" w:rsidRPr="008629F8">
        <w:rPr>
          <w:rFonts w:ascii="方正仿宋_GBK" w:eastAsia="方正仿宋_GBK" w:hint="eastAsia"/>
          <w:b/>
          <w:sz w:val="28"/>
          <w:szCs w:val="28"/>
        </w:rPr>
        <w:t>要</w:t>
      </w:r>
      <w:r w:rsidRPr="008629F8">
        <w:rPr>
          <w:rFonts w:ascii="方正仿宋_GBK" w:eastAsia="方正仿宋_GBK" w:hint="eastAsia"/>
          <w:b/>
          <w:sz w:val="28"/>
          <w:szCs w:val="28"/>
        </w:rPr>
        <w:t>求</w:t>
      </w:r>
      <w:bookmarkEnd w:id="14"/>
    </w:p>
    <w:tbl>
      <w:tblPr>
        <w:tblW w:w="9798" w:type="dxa"/>
        <w:tblInd w:w="91" w:type="dxa"/>
        <w:tblLook w:val="04A0"/>
      </w:tblPr>
      <w:tblGrid>
        <w:gridCol w:w="1540"/>
        <w:gridCol w:w="2163"/>
        <w:gridCol w:w="6095"/>
      </w:tblGrid>
      <w:tr w:rsidR="00417D48" w:rsidRPr="00CF1F8D" w:rsidTr="00875CC6">
        <w:trPr>
          <w:trHeight w:val="78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楼层</w:t>
            </w:r>
          </w:p>
        </w:tc>
        <w:tc>
          <w:tcPr>
            <w:tcW w:w="2163" w:type="dxa"/>
            <w:tcBorders>
              <w:top w:val="single" w:sz="4" w:space="0" w:color="auto"/>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品名</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技术参数描述</w:t>
            </w:r>
          </w:p>
        </w:tc>
      </w:tr>
      <w:tr w:rsidR="00417D48" w:rsidRPr="00CF1F8D" w:rsidTr="00875CC6">
        <w:trPr>
          <w:trHeight w:val="3780"/>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8楼</w:t>
            </w:r>
          </w:p>
        </w:tc>
        <w:tc>
          <w:tcPr>
            <w:tcW w:w="2163" w:type="dxa"/>
            <w:tcBorders>
              <w:top w:val="nil"/>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布帘1</w:t>
            </w:r>
          </w:p>
        </w:tc>
        <w:tc>
          <w:tcPr>
            <w:tcW w:w="6095" w:type="dxa"/>
            <w:tcBorders>
              <w:top w:val="nil"/>
              <w:left w:val="nil"/>
              <w:bottom w:val="single" w:sz="4" w:space="0" w:color="auto"/>
              <w:right w:val="single" w:sz="4" w:space="0" w:color="auto"/>
            </w:tcBorders>
            <w:shd w:val="clear" w:color="auto" w:fill="auto"/>
            <w:vAlign w:val="center"/>
            <w:hideMark/>
          </w:tcPr>
          <w:p w:rsidR="00417D48" w:rsidRPr="00CF1F8D" w:rsidRDefault="00417D48" w:rsidP="00875CC6">
            <w:pPr>
              <w:widowControl/>
              <w:jc w:val="left"/>
              <w:rPr>
                <w:rFonts w:ascii="宋体" w:hAnsi="宋体" w:cs="宋体"/>
                <w:color w:val="FF0000"/>
                <w:kern w:val="0"/>
                <w:sz w:val="24"/>
              </w:rPr>
            </w:pPr>
            <w:r w:rsidRPr="00CF1F8D">
              <w:rPr>
                <w:rFonts w:ascii="宋体" w:hAnsi="宋体" w:cs="宋体" w:hint="eastAsia"/>
                <w:color w:val="FF0000"/>
                <w:kern w:val="0"/>
                <w:sz w:val="24"/>
              </w:rPr>
              <w:t>1、成分：72%聚酯纤维,28%棉</w:t>
            </w:r>
            <w:r w:rsidRPr="00CF1F8D">
              <w:rPr>
                <w:rFonts w:ascii="宋体" w:hAnsi="宋体" w:cs="宋体" w:hint="eastAsia"/>
                <w:color w:val="FF0000"/>
                <w:kern w:val="0"/>
                <w:sz w:val="24"/>
              </w:rPr>
              <w:br/>
              <w:t>2、幅宽：2.8m</w:t>
            </w:r>
            <w:r w:rsidRPr="00CF1F8D">
              <w:rPr>
                <w:rFonts w:ascii="宋体" w:hAnsi="宋体" w:cs="宋体" w:hint="eastAsia"/>
                <w:color w:val="FF0000"/>
                <w:kern w:val="0"/>
                <w:sz w:val="24"/>
              </w:rPr>
              <w:br/>
              <w:t>3、褶皱：1：2</w:t>
            </w:r>
            <w:r w:rsidRPr="00CF1F8D">
              <w:rPr>
                <w:rFonts w:ascii="宋体" w:hAnsi="宋体" w:cs="宋体" w:hint="eastAsia"/>
                <w:color w:val="FF0000"/>
                <w:kern w:val="0"/>
                <w:sz w:val="24"/>
              </w:rPr>
              <w:br/>
              <w:t>4、克重：560g/m（±10g）</w:t>
            </w:r>
            <w:r w:rsidRPr="00CF1F8D">
              <w:rPr>
                <w:rFonts w:ascii="宋体" w:hAnsi="宋体" w:cs="宋体" w:hint="eastAsia"/>
                <w:color w:val="FF0000"/>
                <w:kern w:val="0"/>
                <w:sz w:val="24"/>
              </w:rPr>
              <w:br/>
              <w:t>5、</w:t>
            </w:r>
            <w:r w:rsidR="00875CC6" w:rsidRPr="00CF1F8D">
              <w:rPr>
                <w:rFonts w:ascii="宋体" w:hAnsi="宋体" w:cs="宋体" w:hint="eastAsia"/>
                <w:color w:val="FF0000"/>
                <w:kern w:val="0"/>
                <w:sz w:val="24"/>
              </w:rPr>
              <w:t>遮光率：约85%遮光，紫外线阻挡率：约98%</w:t>
            </w:r>
            <w:r w:rsidRPr="00CF1F8D">
              <w:rPr>
                <w:rFonts w:ascii="宋体" w:hAnsi="宋体" w:cs="宋体" w:hint="eastAsia"/>
                <w:color w:val="FF0000"/>
                <w:kern w:val="0"/>
                <w:sz w:val="24"/>
              </w:rPr>
              <w:br/>
              <w:t>6、甲醛含量：≤75mg/Kg</w:t>
            </w:r>
            <w:r w:rsidR="00875CC6" w:rsidRPr="00CF1F8D">
              <w:rPr>
                <w:rFonts w:ascii="宋体" w:hAnsi="宋体" w:cs="宋体" w:hint="eastAsia"/>
                <w:color w:val="FF0000"/>
                <w:kern w:val="0"/>
                <w:sz w:val="24"/>
              </w:rPr>
              <w:t>,</w:t>
            </w:r>
            <w:r w:rsidR="00875CC6" w:rsidRPr="00CF1F8D">
              <w:rPr>
                <w:rFonts w:hint="eastAsia"/>
                <w:color w:val="FF0000"/>
              </w:rPr>
              <w:t xml:space="preserve"> </w:t>
            </w:r>
            <w:r w:rsidR="00875CC6" w:rsidRPr="00CF1F8D">
              <w:rPr>
                <w:rFonts w:ascii="宋体" w:hAnsi="宋体" w:cs="宋体" w:hint="eastAsia"/>
                <w:color w:val="FF0000"/>
                <w:kern w:val="0"/>
                <w:sz w:val="24"/>
              </w:rPr>
              <w:t>无可分解芳香胺,</w:t>
            </w:r>
            <w:r w:rsidR="00875CC6" w:rsidRPr="00CF1F8D">
              <w:rPr>
                <w:rFonts w:hint="eastAsia"/>
                <w:color w:val="FF0000"/>
              </w:rPr>
              <w:t xml:space="preserve"> </w:t>
            </w:r>
            <w:r w:rsidR="00875CC6" w:rsidRPr="00CF1F8D">
              <w:rPr>
                <w:rFonts w:ascii="宋体" w:hAnsi="宋体" w:cs="宋体" w:hint="eastAsia"/>
                <w:color w:val="FF0000"/>
                <w:kern w:val="0"/>
                <w:sz w:val="24"/>
              </w:rPr>
              <w:t>无异味</w:t>
            </w:r>
            <w:r w:rsidRPr="00CF1F8D">
              <w:rPr>
                <w:rFonts w:ascii="宋体" w:hAnsi="宋体" w:cs="宋体" w:hint="eastAsia"/>
                <w:color w:val="FF0000"/>
                <w:kern w:val="0"/>
                <w:sz w:val="24"/>
              </w:rPr>
              <w:br/>
              <w:t>7、PH值在4-9正常范围内</w:t>
            </w:r>
            <w:r w:rsidRPr="00CF1F8D">
              <w:rPr>
                <w:rFonts w:ascii="宋体" w:hAnsi="宋体" w:cs="宋体" w:hint="eastAsia"/>
                <w:color w:val="FF0000"/>
                <w:kern w:val="0"/>
                <w:sz w:val="24"/>
              </w:rPr>
              <w:br/>
              <w:t xml:space="preserve">8、耐干摩擦色牢度、耐水色牢度4-5级                </w:t>
            </w:r>
            <w:r w:rsidRPr="00CF1F8D">
              <w:rPr>
                <w:rFonts w:ascii="宋体" w:hAnsi="宋体" w:cs="宋体" w:hint="eastAsia"/>
                <w:color w:val="FF0000"/>
                <w:kern w:val="0"/>
                <w:sz w:val="24"/>
              </w:rPr>
              <w:br/>
            </w:r>
            <w:r w:rsidR="00875CC6" w:rsidRPr="00CF1F8D">
              <w:rPr>
                <w:rFonts w:ascii="宋体" w:hAnsi="宋体" w:cs="宋体" w:hint="eastAsia"/>
                <w:color w:val="FF0000"/>
                <w:kern w:val="0"/>
                <w:sz w:val="24"/>
              </w:rPr>
              <w:t>9</w:t>
            </w:r>
            <w:r w:rsidRPr="00CF1F8D">
              <w:rPr>
                <w:rFonts w:ascii="宋体" w:hAnsi="宋体" w:cs="宋体" w:hint="eastAsia"/>
                <w:color w:val="FF0000"/>
                <w:kern w:val="0"/>
                <w:sz w:val="24"/>
              </w:rPr>
              <w:t>、</w:t>
            </w:r>
            <w:r w:rsidR="00875CC6" w:rsidRPr="00CF1F8D">
              <w:rPr>
                <w:rFonts w:ascii="宋体" w:hAnsi="宋体" w:cs="宋体" w:hint="eastAsia"/>
                <w:color w:val="FF0000"/>
                <w:kern w:val="0"/>
                <w:sz w:val="24"/>
              </w:rPr>
              <w:t>耐光色牢度≥4级</w:t>
            </w:r>
          </w:p>
          <w:p w:rsidR="00875CC6" w:rsidRPr="00CF1F8D" w:rsidRDefault="00875CC6" w:rsidP="00875CC6">
            <w:pPr>
              <w:widowControl/>
              <w:jc w:val="left"/>
              <w:rPr>
                <w:rFonts w:ascii="宋体" w:hAnsi="宋体" w:cs="宋体"/>
                <w:color w:val="FF0000"/>
                <w:kern w:val="0"/>
                <w:sz w:val="24"/>
              </w:rPr>
            </w:pPr>
            <w:r w:rsidRPr="00CF1F8D">
              <w:rPr>
                <w:rFonts w:ascii="宋体" w:hAnsi="宋体" w:cs="宋体" w:hint="eastAsia"/>
                <w:color w:val="FF0000"/>
                <w:kern w:val="0"/>
                <w:sz w:val="24"/>
              </w:rPr>
              <w:t>10、阻燃性能：符合GB8624-1997阻燃B1级要求</w:t>
            </w:r>
          </w:p>
        </w:tc>
      </w:tr>
      <w:tr w:rsidR="00417D48" w:rsidRPr="00CF1F8D" w:rsidTr="00875CC6">
        <w:trPr>
          <w:trHeight w:val="2562"/>
        </w:trPr>
        <w:tc>
          <w:tcPr>
            <w:tcW w:w="1540" w:type="dxa"/>
            <w:vMerge/>
            <w:tcBorders>
              <w:top w:val="nil"/>
              <w:left w:val="single" w:sz="4" w:space="0" w:color="auto"/>
              <w:bottom w:val="single" w:sz="4" w:space="0" w:color="000000"/>
              <w:right w:val="single" w:sz="4" w:space="0" w:color="auto"/>
            </w:tcBorders>
            <w:vAlign w:val="center"/>
            <w:hideMark/>
          </w:tcPr>
          <w:p w:rsidR="00417D48" w:rsidRPr="00CF1F8D" w:rsidRDefault="00417D48" w:rsidP="00417D48">
            <w:pPr>
              <w:widowControl/>
              <w:jc w:val="left"/>
              <w:rPr>
                <w:rFonts w:ascii="宋体" w:hAnsi="宋体" w:cs="宋体"/>
                <w:color w:val="FF0000"/>
                <w:kern w:val="0"/>
                <w:sz w:val="24"/>
              </w:rPr>
            </w:pPr>
          </w:p>
        </w:tc>
        <w:tc>
          <w:tcPr>
            <w:tcW w:w="2163" w:type="dxa"/>
            <w:tcBorders>
              <w:top w:val="nil"/>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布帘轨道</w:t>
            </w:r>
          </w:p>
        </w:tc>
        <w:tc>
          <w:tcPr>
            <w:tcW w:w="6095" w:type="dxa"/>
            <w:tcBorders>
              <w:top w:val="nil"/>
              <w:left w:val="nil"/>
              <w:bottom w:val="single" w:sz="4" w:space="0" w:color="auto"/>
              <w:right w:val="single" w:sz="4" w:space="0" w:color="auto"/>
            </w:tcBorders>
            <w:shd w:val="clear" w:color="auto" w:fill="auto"/>
            <w:vAlign w:val="center"/>
            <w:hideMark/>
          </w:tcPr>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1、高强度铝合金材质GB/T 26014-2010标准要求，型材装饰面上的涂层应均匀，不允许有皱纹、流痕、鼓泡、裂纹、发粘、凹陷、暗斑、针孔、划伤等影响使用的可视缺陷。</w:t>
            </w:r>
            <w:r w:rsidRPr="00CF1F8D">
              <w:rPr>
                <w:rFonts w:ascii="宋体" w:hAnsi="宋体" w:cs="宋体" w:hint="eastAsia"/>
                <w:color w:val="FF0000"/>
                <w:kern w:val="0"/>
                <w:sz w:val="24"/>
              </w:rPr>
              <w:br/>
              <w:t>2、抗拉强度≥175MPa</w:t>
            </w:r>
            <w:r w:rsidRPr="00CF1F8D">
              <w:rPr>
                <w:rFonts w:ascii="宋体" w:hAnsi="宋体" w:cs="宋体" w:hint="eastAsia"/>
                <w:color w:val="FF0000"/>
                <w:kern w:val="0"/>
                <w:sz w:val="24"/>
              </w:rPr>
              <w:br/>
              <w:t>3、规定非比例延伸强度≥130MPa</w:t>
            </w:r>
            <w:r w:rsidRPr="00CF1F8D">
              <w:rPr>
                <w:rFonts w:ascii="宋体" w:hAnsi="宋体" w:cs="宋体" w:hint="eastAsia"/>
                <w:color w:val="FF0000"/>
                <w:kern w:val="0"/>
                <w:sz w:val="24"/>
              </w:rPr>
              <w:br/>
              <w:t>4、断后伸长率≥6%</w:t>
            </w:r>
          </w:p>
        </w:tc>
      </w:tr>
      <w:tr w:rsidR="00417D48" w:rsidRPr="00CF1F8D" w:rsidTr="00875CC6">
        <w:trPr>
          <w:trHeight w:val="1200"/>
        </w:trPr>
        <w:tc>
          <w:tcPr>
            <w:tcW w:w="1540" w:type="dxa"/>
            <w:vMerge/>
            <w:tcBorders>
              <w:top w:val="nil"/>
              <w:left w:val="single" w:sz="4" w:space="0" w:color="auto"/>
              <w:bottom w:val="single" w:sz="4" w:space="0" w:color="000000"/>
              <w:right w:val="single" w:sz="4" w:space="0" w:color="auto"/>
            </w:tcBorders>
            <w:vAlign w:val="center"/>
            <w:hideMark/>
          </w:tcPr>
          <w:p w:rsidR="00417D48" w:rsidRPr="00CF1F8D" w:rsidRDefault="00417D48" w:rsidP="00417D48">
            <w:pPr>
              <w:widowControl/>
              <w:jc w:val="left"/>
              <w:rPr>
                <w:rFonts w:ascii="宋体" w:hAnsi="宋体" w:cs="宋体"/>
                <w:color w:val="FF0000"/>
                <w:kern w:val="0"/>
                <w:sz w:val="24"/>
              </w:rPr>
            </w:pPr>
          </w:p>
        </w:tc>
        <w:tc>
          <w:tcPr>
            <w:tcW w:w="2163" w:type="dxa"/>
            <w:tcBorders>
              <w:top w:val="nil"/>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布带及挂钩</w:t>
            </w:r>
          </w:p>
        </w:tc>
        <w:tc>
          <w:tcPr>
            <w:tcW w:w="6095" w:type="dxa"/>
            <w:tcBorders>
              <w:top w:val="nil"/>
              <w:left w:val="nil"/>
              <w:bottom w:val="single" w:sz="4" w:space="0" w:color="auto"/>
              <w:right w:val="single" w:sz="4" w:space="0" w:color="auto"/>
            </w:tcBorders>
            <w:shd w:val="clear" w:color="auto" w:fill="auto"/>
            <w:vAlign w:val="center"/>
            <w:hideMark/>
          </w:tcPr>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1、8公分有纺布带</w:t>
            </w:r>
            <w:r w:rsidRPr="00CF1F8D">
              <w:rPr>
                <w:rFonts w:ascii="宋体" w:hAnsi="宋体" w:cs="宋体" w:hint="eastAsia"/>
                <w:color w:val="FF0000"/>
                <w:kern w:val="0"/>
                <w:sz w:val="24"/>
              </w:rPr>
              <w:br/>
              <w:t>2、S形金属挂钩：</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成份：100%镀锌</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尺寸：约17mm*24mm</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外观：光洁、干净、无色差、抗拉抗压强度大；</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性能：在长时间使用下不易腐蚀，耐老化，不易生锈</w:t>
            </w:r>
          </w:p>
        </w:tc>
      </w:tr>
      <w:tr w:rsidR="00417D48" w:rsidRPr="00CF1F8D" w:rsidTr="00875CC6">
        <w:trPr>
          <w:trHeight w:val="3639"/>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1-7楼</w:t>
            </w:r>
          </w:p>
        </w:tc>
        <w:tc>
          <w:tcPr>
            <w:tcW w:w="2163" w:type="dxa"/>
            <w:tcBorders>
              <w:top w:val="nil"/>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布帘2</w:t>
            </w:r>
          </w:p>
        </w:tc>
        <w:tc>
          <w:tcPr>
            <w:tcW w:w="6095" w:type="dxa"/>
            <w:tcBorders>
              <w:top w:val="nil"/>
              <w:left w:val="nil"/>
              <w:bottom w:val="single" w:sz="4" w:space="0" w:color="auto"/>
              <w:right w:val="single" w:sz="4" w:space="0" w:color="auto"/>
            </w:tcBorders>
            <w:shd w:val="clear" w:color="auto" w:fill="auto"/>
            <w:vAlign w:val="center"/>
            <w:hideMark/>
          </w:tcPr>
          <w:p w:rsidR="00417D48" w:rsidRPr="00CF1F8D" w:rsidRDefault="00875CC6" w:rsidP="00875CC6">
            <w:pPr>
              <w:pStyle w:val="ab"/>
              <w:widowControl/>
              <w:ind w:left="360" w:firstLineChars="0" w:firstLine="0"/>
              <w:jc w:val="left"/>
              <w:rPr>
                <w:rFonts w:ascii="宋体" w:hAnsi="宋体" w:cs="宋体"/>
                <w:color w:val="FF0000"/>
                <w:kern w:val="0"/>
                <w:sz w:val="24"/>
              </w:rPr>
            </w:pPr>
            <w:r w:rsidRPr="00CF1F8D">
              <w:rPr>
                <w:rFonts w:ascii="宋体" w:hAnsi="宋体" w:cs="宋体" w:hint="eastAsia"/>
                <w:color w:val="FF0000"/>
                <w:kern w:val="0"/>
                <w:sz w:val="24"/>
              </w:rPr>
              <w:t>1、</w:t>
            </w:r>
            <w:r w:rsidR="00417D48" w:rsidRPr="00CF1F8D">
              <w:rPr>
                <w:rFonts w:ascii="宋体" w:hAnsi="宋体" w:cs="宋体" w:hint="eastAsia"/>
                <w:color w:val="FF0000"/>
                <w:kern w:val="0"/>
                <w:sz w:val="24"/>
              </w:rPr>
              <w:t>成分：</w:t>
            </w:r>
            <w:r w:rsidRPr="00CF1F8D">
              <w:rPr>
                <w:rFonts w:ascii="宋体" w:hAnsi="宋体" w:cs="宋体" w:hint="eastAsia"/>
                <w:color w:val="FF0000"/>
                <w:kern w:val="0"/>
                <w:sz w:val="24"/>
              </w:rPr>
              <w:t>55%涤纶，45%粘胶</w:t>
            </w:r>
            <w:r w:rsidR="00417D48" w:rsidRPr="00CF1F8D">
              <w:rPr>
                <w:rFonts w:ascii="宋体" w:hAnsi="宋体" w:cs="宋体" w:hint="eastAsia"/>
                <w:color w:val="FF0000"/>
                <w:kern w:val="0"/>
                <w:sz w:val="24"/>
              </w:rPr>
              <w:br/>
              <w:t>2、幅宽：2.8m</w:t>
            </w:r>
            <w:r w:rsidR="00417D48" w:rsidRPr="00CF1F8D">
              <w:rPr>
                <w:rFonts w:ascii="宋体" w:hAnsi="宋体" w:cs="宋体" w:hint="eastAsia"/>
                <w:color w:val="FF0000"/>
                <w:kern w:val="0"/>
                <w:sz w:val="24"/>
              </w:rPr>
              <w:br/>
              <w:t>3、褶皱：1：2</w:t>
            </w:r>
            <w:r w:rsidR="00417D48" w:rsidRPr="00CF1F8D">
              <w:rPr>
                <w:rFonts w:ascii="宋体" w:hAnsi="宋体" w:cs="宋体" w:hint="eastAsia"/>
                <w:color w:val="FF0000"/>
                <w:kern w:val="0"/>
                <w:sz w:val="24"/>
              </w:rPr>
              <w:br/>
              <w:t>4、克重：</w:t>
            </w:r>
            <w:r w:rsidRPr="00CF1F8D">
              <w:rPr>
                <w:rFonts w:ascii="宋体" w:hAnsi="宋体" w:cs="宋体" w:hint="eastAsia"/>
                <w:color w:val="FF0000"/>
                <w:kern w:val="0"/>
                <w:sz w:val="24"/>
              </w:rPr>
              <w:t>440</w:t>
            </w:r>
            <w:r w:rsidR="00417D48" w:rsidRPr="00CF1F8D">
              <w:rPr>
                <w:rFonts w:ascii="宋体" w:hAnsi="宋体" w:cs="宋体" w:hint="eastAsia"/>
                <w:color w:val="FF0000"/>
                <w:kern w:val="0"/>
                <w:sz w:val="24"/>
              </w:rPr>
              <w:t>g/m（±</w:t>
            </w:r>
            <w:r w:rsidRPr="00CF1F8D">
              <w:rPr>
                <w:rFonts w:ascii="宋体" w:hAnsi="宋体" w:cs="宋体" w:hint="eastAsia"/>
                <w:color w:val="FF0000"/>
                <w:kern w:val="0"/>
                <w:sz w:val="24"/>
              </w:rPr>
              <w:t>1</w:t>
            </w:r>
            <w:r w:rsidR="00417D48" w:rsidRPr="00CF1F8D">
              <w:rPr>
                <w:rFonts w:ascii="宋体" w:hAnsi="宋体" w:cs="宋体" w:hint="eastAsia"/>
                <w:color w:val="FF0000"/>
                <w:kern w:val="0"/>
                <w:sz w:val="24"/>
              </w:rPr>
              <w:t>0g）</w:t>
            </w:r>
            <w:r w:rsidR="00417D48" w:rsidRPr="00CF1F8D">
              <w:rPr>
                <w:rFonts w:ascii="宋体" w:hAnsi="宋体" w:cs="宋体" w:hint="eastAsia"/>
                <w:color w:val="FF0000"/>
                <w:kern w:val="0"/>
                <w:sz w:val="24"/>
              </w:rPr>
              <w:br/>
              <w:t>5、遮光率：</w:t>
            </w:r>
            <w:r w:rsidRPr="00CF1F8D">
              <w:rPr>
                <w:rFonts w:ascii="宋体" w:hAnsi="宋体" w:cs="宋体" w:hint="eastAsia"/>
                <w:color w:val="FF0000"/>
                <w:kern w:val="0"/>
                <w:sz w:val="24"/>
              </w:rPr>
              <w:t>遮光率：约85%遮光，紫外线阻挡率：约98%</w:t>
            </w:r>
            <w:r w:rsidR="00417D48" w:rsidRPr="00CF1F8D">
              <w:rPr>
                <w:rFonts w:ascii="宋体" w:hAnsi="宋体" w:cs="宋体" w:hint="eastAsia"/>
                <w:color w:val="FF0000"/>
                <w:kern w:val="0"/>
                <w:sz w:val="24"/>
              </w:rPr>
              <w:br/>
              <w:t>6、甲醛含量：≤75mg/Kg</w:t>
            </w:r>
            <w:r w:rsidRPr="00CF1F8D">
              <w:rPr>
                <w:rFonts w:ascii="宋体" w:hAnsi="宋体" w:cs="宋体" w:hint="eastAsia"/>
                <w:color w:val="FF0000"/>
                <w:kern w:val="0"/>
                <w:sz w:val="24"/>
              </w:rPr>
              <w:t>，无可分解芳香胺,</w:t>
            </w:r>
            <w:r w:rsidRPr="00CF1F8D">
              <w:rPr>
                <w:rFonts w:hint="eastAsia"/>
                <w:color w:val="FF0000"/>
              </w:rPr>
              <w:t xml:space="preserve"> </w:t>
            </w:r>
            <w:r w:rsidRPr="00CF1F8D">
              <w:rPr>
                <w:rFonts w:ascii="宋体" w:hAnsi="宋体" w:cs="宋体" w:hint="eastAsia"/>
                <w:color w:val="FF0000"/>
                <w:kern w:val="0"/>
                <w:sz w:val="24"/>
              </w:rPr>
              <w:t>无异味</w:t>
            </w:r>
            <w:r w:rsidR="00417D48" w:rsidRPr="00CF1F8D">
              <w:rPr>
                <w:rFonts w:ascii="宋体" w:hAnsi="宋体" w:cs="宋体" w:hint="eastAsia"/>
                <w:color w:val="FF0000"/>
                <w:kern w:val="0"/>
                <w:sz w:val="24"/>
              </w:rPr>
              <w:br/>
              <w:t>7、PH值在4-9正常范围内</w:t>
            </w:r>
            <w:r w:rsidR="00417D48" w:rsidRPr="00CF1F8D">
              <w:rPr>
                <w:rFonts w:ascii="宋体" w:hAnsi="宋体" w:cs="宋体" w:hint="eastAsia"/>
                <w:color w:val="FF0000"/>
                <w:kern w:val="0"/>
                <w:sz w:val="24"/>
              </w:rPr>
              <w:br/>
              <w:t xml:space="preserve">8、耐干摩擦色牢度、耐水色牢度4-5级                </w:t>
            </w:r>
            <w:r w:rsidR="00417D48" w:rsidRPr="00CF1F8D">
              <w:rPr>
                <w:rFonts w:ascii="宋体" w:hAnsi="宋体" w:cs="宋体" w:hint="eastAsia"/>
                <w:color w:val="FF0000"/>
                <w:kern w:val="0"/>
                <w:sz w:val="24"/>
              </w:rPr>
              <w:br/>
              <w:t>9、</w:t>
            </w:r>
            <w:r w:rsidRPr="00CF1F8D">
              <w:rPr>
                <w:rFonts w:ascii="宋体" w:hAnsi="宋体" w:cs="宋体" w:hint="eastAsia"/>
                <w:color w:val="FF0000"/>
                <w:kern w:val="0"/>
                <w:sz w:val="24"/>
              </w:rPr>
              <w:t>耐光色牢度≥4级</w:t>
            </w:r>
          </w:p>
          <w:p w:rsidR="00875CC6" w:rsidRPr="00CF1F8D" w:rsidRDefault="00875CC6" w:rsidP="00875CC6">
            <w:pPr>
              <w:pStyle w:val="ab"/>
              <w:widowControl/>
              <w:ind w:left="360" w:firstLineChars="0" w:firstLine="0"/>
              <w:jc w:val="left"/>
              <w:rPr>
                <w:rFonts w:ascii="宋体" w:hAnsi="宋体" w:cs="宋体"/>
                <w:color w:val="FF0000"/>
                <w:kern w:val="0"/>
                <w:sz w:val="24"/>
              </w:rPr>
            </w:pPr>
            <w:r w:rsidRPr="00CF1F8D">
              <w:rPr>
                <w:rFonts w:ascii="宋体" w:hAnsi="宋体" w:cs="宋体" w:hint="eastAsia"/>
                <w:color w:val="FF0000"/>
                <w:kern w:val="0"/>
                <w:sz w:val="24"/>
              </w:rPr>
              <w:t>10、阻燃性能：符合GB8624-1997阻燃B1级要求</w:t>
            </w:r>
          </w:p>
        </w:tc>
      </w:tr>
      <w:tr w:rsidR="00417D48" w:rsidRPr="00CF1F8D" w:rsidTr="00875CC6">
        <w:trPr>
          <w:trHeight w:val="3499"/>
        </w:trPr>
        <w:tc>
          <w:tcPr>
            <w:tcW w:w="1540" w:type="dxa"/>
            <w:vMerge/>
            <w:tcBorders>
              <w:top w:val="nil"/>
              <w:left w:val="single" w:sz="4" w:space="0" w:color="auto"/>
              <w:bottom w:val="single" w:sz="4" w:space="0" w:color="000000"/>
              <w:right w:val="single" w:sz="4" w:space="0" w:color="auto"/>
            </w:tcBorders>
            <w:vAlign w:val="center"/>
            <w:hideMark/>
          </w:tcPr>
          <w:p w:rsidR="00417D48" w:rsidRPr="00CF1F8D" w:rsidRDefault="00417D48" w:rsidP="00417D48">
            <w:pPr>
              <w:widowControl/>
              <w:jc w:val="left"/>
              <w:rPr>
                <w:rFonts w:ascii="宋体" w:hAnsi="宋体" w:cs="宋体"/>
                <w:color w:val="FF0000"/>
                <w:kern w:val="0"/>
                <w:sz w:val="24"/>
              </w:rPr>
            </w:pPr>
          </w:p>
        </w:tc>
        <w:tc>
          <w:tcPr>
            <w:tcW w:w="2163" w:type="dxa"/>
            <w:tcBorders>
              <w:top w:val="nil"/>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布帘轨道</w:t>
            </w:r>
          </w:p>
        </w:tc>
        <w:tc>
          <w:tcPr>
            <w:tcW w:w="6095" w:type="dxa"/>
            <w:tcBorders>
              <w:top w:val="nil"/>
              <w:left w:val="nil"/>
              <w:bottom w:val="single" w:sz="4" w:space="0" w:color="auto"/>
              <w:right w:val="single" w:sz="4" w:space="0" w:color="auto"/>
            </w:tcBorders>
            <w:shd w:val="clear" w:color="auto" w:fill="auto"/>
            <w:vAlign w:val="center"/>
            <w:hideMark/>
          </w:tcPr>
          <w:p w:rsidR="00417D48" w:rsidRPr="00CF1F8D" w:rsidRDefault="00417D48" w:rsidP="00FD128B">
            <w:pPr>
              <w:widowControl/>
              <w:jc w:val="left"/>
              <w:rPr>
                <w:rFonts w:ascii="宋体" w:hAnsi="宋体" w:cs="宋体"/>
                <w:color w:val="FF0000"/>
                <w:kern w:val="0"/>
                <w:sz w:val="24"/>
              </w:rPr>
            </w:pPr>
            <w:r w:rsidRPr="00CF1F8D">
              <w:rPr>
                <w:rFonts w:ascii="宋体" w:hAnsi="宋体" w:cs="宋体" w:hint="eastAsia"/>
                <w:color w:val="FF0000"/>
                <w:kern w:val="0"/>
                <w:sz w:val="24"/>
              </w:rPr>
              <w:t>1、高强度铝合金材质GB/T 26014-2010标准要求，型材装饰面上的涂层应均匀，不允许有皱纹、流痕、鼓泡、裂纹、发粘、凹陷、暗斑、针孔、划伤等影响使用的可视缺陷。</w:t>
            </w:r>
            <w:r w:rsidRPr="00CF1F8D">
              <w:rPr>
                <w:rFonts w:ascii="宋体" w:hAnsi="宋体" w:cs="宋体" w:hint="eastAsia"/>
                <w:color w:val="FF0000"/>
                <w:kern w:val="0"/>
                <w:sz w:val="24"/>
              </w:rPr>
              <w:br/>
              <w:t>2、抗拉强度≥175MPa</w:t>
            </w:r>
            <w:r w:rsidRPr="00CF1F8D">
              <w:rPr>
                <w:rFonts w:ascii="宋体" w:hAnsi="宋体" w:cs="宋体" w:hint="eastAsia"/>
                <w:color w:val="FF0000"/>
                <w:kern w:val="0"/>
                <w:sz w:val="24"/>
              </w:rPr>
              <w:br/>
              <w:t>3、规定非比例延伸强度≥130MPa</w:t>
            </w:r>
            <w:r w:rsidRPr="00CF1F8D">
              <w:rPr>
                <w:rFonts w:ascii="宋体" w:hAnsi="宋体" w:cs="宋体" w:hint="eastAsia"/>
                <w:color w:val="FF0000"/>
                <w:kern w:val="0"/>
                <w:sz w:val="24"/>
              </w:rPr>
              <w:br/>
              <w:t>4、断后延伸率≥6%</w:t>
            </w:r>
          </w:p>
        </w:tc>
      </w:tr>
      <w:tr w:rsidR="00417D48" w:rsidRPr="00CF1F8D" w:rsidTr="00875CC6">
        <w:trPr>
          <w:trHeight w:val="1002"/>
        </w:trPr>
        <w:tc>
          <w:tcPr>
            <w:tcW w:w="1540" w:type="dxa"/>
            <w:vMerge/>
            <w:tcBorders>
              <w:top w:val="nil"/>
              <w:left w:val="single" w:sz="4" w:space="0" w:color="auto"/>
              <w:bottom w:val="single" w:sz="4" w:space="0" w:color="000000"/>
              <w:right w:val="single" w:sz="4" w:space="0" w:color="auto"/>
            </w:tcBorders>
            <w:vAlign w:val="center"/>
            <w:hideMark/>
          </w:tcPr>
          <w:p w:rsidR="00417D48" w:rsidRPr="00CF1F8D" w:rsidRDefault="00417D48" w:rsidP="00417D48">
            <w:pPr>
              <w:widowControl/>
              <w:jc w:val="left"/>
              <w:rPr>
                <w:rFonts w:ascii="宋体" w:hAnsi="宋体" w:cs="宋体"/>
                <w:color w:val="FF0000"/>
                <w:kern w:val="0"/>
                <w:sz w:val="24"/>
              </w:rPr>
            </w:pPr>
          </w:p>
        </w:tc>
        <w:tc>
          <w:tcPr>
            <w:tcW w:w="2163" w:type="dxa"/>
            <w:tcBorders>
              <w:top w:val="nil"/>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布带及挂钩</w:t>
            </w:r>
          </w:p>
        </w:tc>
        <w:tc>
          <w:tcPr>
            <w:tcW w:w="6095" w:type="dxa"/>
            <w:tcBorders>
              <w:top w:val="nil"/>
              <w:left w:val="nil"/>
              <w:bottom w:val="single" w:sz="4" w:space="0" w:color="auto"/>
              <w:right w:val="single" w:sz="4" w:space="0" w:color="auto"/>
            </w:tcBorders>
            <w:shd w:val="clear" w:color="auto" w:fill="auto"/>
            <w:vAlign w:val="center"/>
            <w:hideMark/>
          </w:tcPr>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1、8公分有纺布带</w:t>
            </w:r>
            <w:r w:rsidRPr="00CF1F8D">
              <w:rPr>
                <w:rFonts w:ascii="宋体" w:hAnsi="宋体" w:cs="宋体" w:hint="eastAsia"/>
                <w:color w:val="FF0000"/>
                <w:kern w:val="0"/>
                <w:sz w:val="24"/>
              </w:rPr>
              <w:br/>
              <w:t>2、S形金属挂钩：</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成份：100%镀锌</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尺寸：约17mm*24mm</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外观：光洁、干净、无色差、抗拉抗压强度大；</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性能：在长时间使用下不易腐蚀，耐老化，不易生锈</w:t>
            </w:r>
          </w:p>
        </w:tc>
      </w:tr>
      <w:tr w:rsidR="00417D48" w:rsidRPr="00CF1F8D" w:rsidTr="00875CC6">
        <w:trPr>
          <w:trHeight w:val="2959"/>
        </w:trPr>
        <w:tc>
          <w:tcPr>
            <w:tcW w:w="1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1-7楼</w:t>
            </w:r>
          </w:p>
        </w:tc>
        <w:tc>
          <w:tcPr>
            <w:tcW w:w="2163" w:type="dxa"/>
            <w:tcBorders>
              <w:top w:val="nil"/>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隔帘</w:t>
            </w:r>
          </w:p>
        </w:tc>
        <w:tc>
          <w:tcPr>
            <w:tcW w:w="6095" w:type="dxa"/>
            <w:tcBorders>
              <w:top w:val="nil"/>
              <w:left w:val="nil"/>
              <w:bottom w:val="single" w:sz="4" w:space="0" w:color="auto"/>
              <w:right w:val="single" w:sz="4" w:space="0" w:color="auto"/>
            </w:tcBorders>
            <w:shd w:val="clear" w:color="auto" w:fill="auto"/>
            <w:vAlign w:val="center"/>
            <w:hideMark/>
          </w:tcPr>
          <w:p w:rsidR="00417D48" w:rsidRPr="00CF1F8D" w:rsidRDefault="00417D48" w:rsidP="00FD128B">
            <w:pPr>
              <w:widowControl/>
              <w:jc w:val="left"/>
              <w:rPr>
                <w:rFonts w:ascii="宋体" w:hAnsi="宋体" w:cs="宋体"/>
                <w:color w:val="FF0000"/>
                <w:kern w:val="0"/>
                <w:sz w:val="24"/>
              </w:rPr>
            </w:pPr>
            <w:r w:rsidRPr="00CF1F8D">
              <w:rPr>
                <w:rFonts w:ascii="宋体" w:hAnsi="宋体" w:cs="宋体" w:hint="eastAsia"/>
                <w:color w:val="FF0000"/>
                <w:kern w:val="0"/>
                <w:sz w:val="24"/>
              </w:rPr>
              <w:t>1、成分：100%聚酯纤维</w:t>
            </w:r>
            <w:r w:rsidRPr="00CF1F8D">
              <w:rPr>
                <w:rFonts w:ascii="宋体" w:hAnsi="宋体" w:cs="宋体" w:hint="eastAsia"/>
                <w:color w:val="FF0000"/>
                <w:kern w:val="0"/>
                <w:sz w:val="24"/>
              </w:rPr>
              <w:br/>
              <w:t>2、幅宽：2.8米</w:t>
            </w:r>
            <w:r w:rsidRPr="00CF1F8D">
              <w:rPr>
                <w:rFonts w:ascii="宋体" w:hAnsi="宋体" w:cs="宋体" w:hint="eastAsia"/>
                <w:color w:val="FF0000"/>
                <w:kern w:val="0"/>
                <w:sz w:val="24"/>
              </w:rPr>
              <w:br/>
              <w:t>3、克重：340g/m</w:t>
            </w:r>
            <w:r w:rsidRPr="00CF1F8D">
              <w:rPr>
                <w:rFonts w:ascii="宋体" w:hAnsi="宋体" w:cs="宋体" w:hint="eastAsia"/>
                <w:color w:val="FF0000"/>
                <w:kern w:val="0"/>
                <w:sz w:val="24"/>
                <w:vertAlign w:val="superscript"/>
              </w:rPr>
              <w:t>2</w:t>
            </w:r>
            <w:r w:rsidRPr="00CF1F8D">
              <w:rPr>
                <w:rFonts w:ascii="宋体" w:hAnsi="宋体" w:cs="宋体" w:hint="eastAsia"/>
                <w:color w:val="FF0000"/>
                <w:kern w:val="0"/>
                <w:sz w:val="24"/>
              </w:rPr>
              <w:t>（±5%）</w:t>
            </w:r>
            <w:r w:rsidRPr="00CF1F8D">
              <w:rPr>
                <w:rFonts w:ascii="宋体" w:hAnsi="宋体" w:cs="宋体" w:hint="eastAsia"/>
                <w:color w:val="FF0000"/>
                <w:kern w:val="0"/>
                <w:sz w:val="24"/>
              </w:rPr>
              <w:br/>
              <w:t>4、甲醛含量：≤300mg/Kg</w:t>
            </w:r>
            <w:r w:rsidR="00875CC6" w:rsidRPr="00CF1F8D">
              <w:rPr>
                <w:rFonts w:ascii="宋体" w:hAnsi="宋体" w:cs="宋体" w:hint="eastAsia"/>
                <w:color w:val="FF0000"/>
                <w:kern w:val="0"/>
                <w:sz w:val="24"/>
              </w:rPr>
              <w:t>，无可分解芳香胺,</w:t>
            </w:r>
            <w:r w:rsidR="00875CC6" w:rsidRPr="00CF1F8D">
              <w:rPr>
                <w:rFonts w:hint="eastAsia"/>
                <w:color w:val="FF0000"/>
              </w:rPr>
              <w:t xml:space="preserve"> </w:t>
            </w:r>
            <w:r w:rsidR="00875CC6" w:rsidRPr="00CF1F8D">
              <w:rPr>
                <w:rFonts w:ascii="宋体" w:hAnsi="宋体" w:cs="宋体" w:hint="eastAsia"/>
                <w:color w:val="FF0000"/>
                <w:kern w:val="0"/>
                <w:sz w:val="24"/>
              </w:rPr>
              <w:t>无异味</w:t>
            </w:r>
            <w:r w:rsidRPr="00CF1F8D">
              <w:rPr>
                <w:rFonts w:ascii="宋体" w:hAnsi="宋体" w:cs="宋体" w:hint="eastAsia"/>
                <w:color w:val="FF0000"/>
                <w:kern w:val="0"/>
                <w:sz w:val="24"/>
              </w:rPr>
              <w:br/>
              <w:t>5、PH值在4-9正常范围内</w:t>
            </w:r>
            <w:r w:rsidRPr="00CF1F8D">
              <w:rPr>
                <w:rFonts w:ascii="宋体" w:hAnsi="宋体" w:cs="宋体" w:hint="eastAsia"/>
                <w:color w:val="FF0000"/>
                <w:kern w:val="0"/>
                <w:sz w:val="24"/>
              </w:rPr>
              <w:br/>
              <w:t>6、耐光色牢度≥4级</w:t>
            </w:r>
            <w:r w:rsidRPr="00CF1F8D">
              <w:rPr>
                <w:rFonts w:ascii="宋体" w:hAnsi="宋体" w:cs="宋体" w:hint="eastAsia"/>
                <w:color w:val="FF0000"/>
                <w:kern w:val="0"/>
                <w:sz w:val="24"/>
              </w:rPr>
              <w:br/>
              <w:t>7、阻燃性能：符合GB20286-2006阻燃1级要求</w:t>
            </w:r>
          </w:p>
        </w:tc>
      </w:tr>
      <w:tr w:rsidR="00417D48" w:rsidRPr="00CF1F8D" w:rsidTr="00875CC6">
        <w:trPr>
          <w:trHeight w:val="2982"/>
        </w:trPr>
        <w:tc>
          <w:tcPr>
            <w:tcW w:w="1540" w:type="dxa"/>
            <w:vMerge/>
            <w:tcBorders>
              <w:top w:val="nil"/>
              <w:left w:val="single" w:sz="4" w:space="0" w:color="auto"/>
              <w:bottom w:val="single" w:sz="4" w:space="0" w:color="000000"/>
              <w:right w:val="single" w:sz="4" w:space="0" w:color="auto"/>
            </w:tcBorders>
            <w:vAlign w:val="center"/>
            <w:hideMark/>
          </w:tcPr>
          <w:p w:rsidR="00417D48" w:rsidRPr="00CF1F8D" w:rsidRDefault="00417D48" w:rsidP="00417D48">
            <w:pPr>
              <w:widowControl/>
              <w:jc w:val="left"/>
              <w:rPr>
                <w:rFonts w:ascii="宋体" w:hAnsi="宋体" w:cs="宋体"/>
                <w:color w:val="FF0000"/>
                <w:kern w:val="0"/>
                <w:sz w:val="24"/>
              </w:rPr>
            </w:pPr>
          </w:p>
        </w:tc>
        <w:tc>
          <w:tcPr>
            <w:tcW w:w="2163" w:type="dxa"/>
            <w:tcBorders>
              <w:top w:val="nil"/>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隔帘轨道</w:t>
            </w:r>
          </w:p>
        </w:tc>
        <w:tc>
          <w:tcPr>
            <w:tcW w:w="6095" w:type="dxa"/>
            <w:tcBorders>
              <w:top w:val="nil"/>
              <w:left w:val="nil"/>
              <w:bottom w:val="single" w:sz="4" w:space="0" w:color="auto"/>
              <w:right w:val="single" w:sz="4" w:space="0" w:color="auto"/>
            </w:tcBorders>
            <w:shd w:val="clear" w:color="auto" w:fill="auto"/>
            <w:vAlign w:val="center"/>
            <w:hideMark/>
          </w:tcPr>
          <w:p w:rsidR="00417D48" w:rsidRPr="00CF1F8D" w:rsidRDefault="00417D48" w:rsidP="00FD128B">
            <w:pPr>
              <w:widowControl/>
              <w:jc w:val="left"/>
              <w:rPr>
                <w:rFonts w:ascii="宋体" w:hAnsi="宋体" w:cs="宋体"/>
                <w:color w:val="FF0000"/>
                <w:kern w:val="0"/>
                <w:sz w:val="24"/>
              </w:rPr>
            </w:pPr>
            <w:r w:rsidRPr="00CF1F8D">
              <w:rPr>
                <w:rFonts w:ascii="宋体" w:hAnsi="宋体" w:cs="宋体" w:hint="eastAsia"/>
                <w:color w:val="FF0000"/>
                <w:kern w:val="0"/>
                <w:sz w:val="24"/>
              </w:rPr>
              <w:t>1、高强度铝合金材质GB/T 26014-2010标准要求，型材表面漆膜应均匀一致，不允许有皱纹、裂纹、气泡、流痕、夹杂物、发粘和漆膜脱落等影响使用的可视缺陷。</w:t>
            </w:r>
            <w:r w:rsidRPr="00CF1F8D">
              <w:rPr>
                <w:rFonts w:ascii="宋体" w:hAnsi="宋体" w:cs="宋体" w:hint="eastAsia"/>
                <w:color w:val="FF0000"/>
                <w:kern w:val="0"/>
                <w:sz w:val="24"/>
              </w:rPr>
              <w:br/>
              <w:t>2、抗拉强度≥175MPa</w:t>
            </w:r>
            <w:r w:rsidRPr="00CF1F8D">
              <w:rPr>
                <w:rFonts w:ascii="宋体" w:hAnsi="宋体" w:cs="宋体" w:hint="eastAsia"/>
                <w:color w:val="FF0000"/>
                <w:kern w:val="0"/>
                <w:sz w:val="24"/>
              </w:rPr>
              <w:br/>
              <w:t>3、规定非比例延伸强度≥130MPa</w:t>
            </w:r>
            <w:r w:rsidRPr="00CF1F8D">
              <w:rPr>
                <w:rFonts w:ascii="宋体" w:hAnsi="宋体" w:cs="宋体" w:hint="eastAsia"/>
                <w:color w:val="FF0000"/>
                <w:kern w:val="0"/>
                <w:sz w:val="24"/>
              </w:rPr>
              <w:br/>
              <w:t>4、断后伸长率≥6%</w:t>
            </w:r>
            <w:r w:rsidRPr="00CF1F8D">
              <w:rPr>
                <w:rFonts w:ascii="宋体" w:hAnsi="宋体" w:cs="宋体" w:hint="eastAsia"/>
                <w:color w:val="FF0000"/>
                <w:kern w:val="0"/>
                <w:sz w:val="24"/>
              </w:rPr>
              <w:br/>
              <w:t>5、壁厚2.5mm</w:t>
            </w:r>
            <w:r w:rsidRPr="00CF1F8D">
              <w:rPr>
                <w:rFonts w:ascii="宋体" w:hAnsi="宋体" w:cs="宋体" w:hint="eastAsia"/>
                <w:color w:val="FF0000"/>
                <w:kern w:val="0"/>
                <w:sz w:val="24"/>
              </w:rPr>
              <w:br/>
              <w:t>6、规格：宽30.14mm*高24.17mm</w:t>
            </w:r>
          </w:p>
        </w:tc>
      </w:tr>
      <w:tr w:rsidR="00417D48" w:rsidRPr="00CF1F8D" w:rsidTr="00875CC6">
        <w:trPr>
          <w:trHeight w:val="1002"/>
        </w:trPr>
        <w:tc>
          <w:tcPr>
            <w:tcW w:w="1540" w:type="dxa"/>
            <w:vMerge/>
            <w:tcBorders>
              <w:top w:val="nil"/>
              <w:left w:val="single" w:sz="4" w:space="0" w:color="auto"/>
              <w:bottom w:val="single" w:sz="4" w:space="0" w:color="000000"/>
              <w:right w:val="single" w:sz="4" w:space="0" w:color="auto"/>
            </w:tcBorders>
            <w:vAlign w:val="center"/>
            <w:hideMark/>
          </w:tcPr>
          <w:p w:rsidR="00417D48" w:rsidRPr="00CF1F8D" w:rsidRDefault="00417D48" w:rsidP="00417D48">
            <w:pPr>
              <w:widowControl/>
              <w:jc w:val="left"/>
              <w:rPr>
                <w:rFonts w:ascii="宋体" w:hAnsi="宋体" w:cs="宋体"/>
                <w:color w:val="FF0000"/>
                <w:kern w:val="0"/>
                <w:sz w:val="24"/>
              </w:rPr>
            </w:pPr>
          </w:p>
        </w:tc>
        <w:tc>
          <w:tcPr>
            <w:tcW w:w="2163" w:type="dxa"/>
            <w:tcBorders>
              <w:top w:val="nil"/>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隔帘挂钩</w:t>
            </w:r>
          </w:p>
        </w:tc>
        <w:tc>
          <w:tcPr>
            <w:tcW w:w="6095" w:type="dxa"/>
            <w:tcBorders>
              <w:top w:val="nil"/>
              <w:left w:val="nil"/>
              <w:bottom w:val="single" w:sz="4" w:space="0" w:color="auto"/>
              <w:right w:val="single" w:sz="4" w:space="0" w:color="auto"/>
            </w:tcBorders>
            <w:shd w:val="clear" w:color="auto" w:fill="auto"/>
            <w:vAlign w:val="center"/>
            <w:hideMark/>
          </w:tcPr>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1、8公分有纺布带</w:t>
            </w:r>
            <w:r w:rsidRPr="00CF1F8D">
              <w:rPr>
                <w:rFonts w:ascii="宋体" w:hAnsi="宋体" w:cs="宋体" w:hint="eastAsia"/>
                <w:color w:val="FF0000"/>
                <w:kern w:val="0"/>
                <w:sz w:val="24"/>
              </w:rPr>
              <w:br/>
              <w:t>2、S形金属挂钩：</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成份：100%镀锌</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尺寸：约17mm*24mm</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外观：光洁、干净、无色差、抗拉抗压强度大；</w:t>
            </w:r>
          </w:p>
          <w:p w:rsidR="00417D48" w:rsidRPr="00CF1F8D" w:rsidRDefault="00417D48" w:rsidP="00417D48">
            <w:pPr>
              <w:widowControl/>
              <w:jc w:val="left"/>
              <w:rPr>
                <w:rFonts w:ascii="宋体" w:hAnsi="宋体" w:cs="宋体"/>
                <w:color w:val="FF0000"/>
                <w:kern w:val="0"/>
                <w:sz w:val="24"/>
              </w:rPr>
            </w:pPr>
            <w:r w:rsidRPr="00CF1F8D">
              <w:rPr>
                <w:rFonts w:ascii="宋体" w:hAnsi="宋体" w:cs="宋体" w:hint="eastAsia"/>
                <w:color w:val="FF0000"/>
                <w:kern w:val="0"/>
                <w:sz w:val="24"/>
              </w:rPr>
              <w:t>性能：在长时间使用下不易腐蚀，耐老化，不易生锈</w:t>
            </w:r>
          </w:p>
        </w:tc>
      </w:tr>
      <w:tr w:rsidR="00417D48" w:rsidRPr="00CF1F8D" w:rsidTr="00875CC6">
        <w:trPr>
          <w:trHeight w:val="76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lastRenderedPageBreak/>
              <w:t>1-8楼</w:t>
            </w:r>
          </w:p>
        </w:tc>
        <w:tc>
          <w:tcPr>
            <w:tcW w:w="2163" w:type="dxa"/>
            <w:tcBorders>
              <w:top w:val="nil"/>
              <w:left w:val="nil"/>
              <w:bottom w:val="single" w:sz="4" w:space="0" w:color="auto"/>
              <w:right w:val="single" w:sz="4" w:space="0" w:color="auto"/>
            </w:tcBorders>
            <w:shd w:val="clear" w:color="auto" w:fill="auto"/>
            <w:noWrap/>
            <w:vAlign w:val="center"/>
            <w:hideMark/>
          </w:tcPr>
          <w:p w:rsidR="00417D48" w:rsidRPr="00CF1F8D" w:rsidRDefault="00417D48" w:rsidP="00417D48">
            <w:pPr>
              <w:widowControl/>
              <w:jc w:val="center"/>
              <w:rPr>
                <w:rFonts w:ascii="宋体" w:hAnsi="宋体" w:cs="宋体"/>
                <w:color w:val="FF0000"/>
                <w:kern w:val="0"/>
                <w:sz w:val="24"/>
              </w:rPr>
            </w:pPr>
            <w:r w:rsidRPr="00CF1F8D">
              <w:rPr>
                <w:rFonts w:ascii="宋体" w:hAnsi="宋体" w:cs="宋体" w:hint="eastAsia"/>
                <w:color w:val="FF0000"/>
                <w:kern w:val="0"/>
                <w:sz w:val="24"/>
              </w:rPr>
              <w:t>卫生间铝百叶</w:t>
            </w:r>
          </w:p>
        </w:tc>
        <w:tc>
          <w:tcPr>
            <w:tcW w:w="6095" w:type="dxa"/>
            <w:tcBorders>
              <w:top w:val="nil"/>
              <w:left w:val="nil"/>
              <w:bottom w:val="single" w:sz="4" w:space="0" w:color="auto"/>
              <w:right w:val="single" w:sz="4" w:space="0" w:color="auto"/>
            </w:tcBorders>
            <w:shd w:val="clear" w:color="auto" w:fill="auto"/>
            <w:vAlign w:val="center"/>
            <w:hideMark/>
          </w:tcPr>
          <w:p w:rsidR="00417D48" w:rsidRPr="00CF1F8D" w:rsidRDefault="00417D48" w:rsidP="00FD128B">
            <w:pPr>
              <w:widowControl/>
              <w:jc w:val="left"/>
              <w:rPr>
                <w:rFonts w:ascii="宋体" w:hAnsi="宋体" w:cs="宋体"/>
                <w:color w:val="FF0000"/>
                <w:kern w:val="0"/>
                <w:sz w:val="24"/>
              </w:rPr>
            </w:pPr>
            <w:r w:rsidRPr="00CF1F8D">
              <w:rPr>
                <w:rFonts w:ascii="宋体" w:hAnsi="宋体" w:cs="宋体" w:hint="eastAsia"/>
                <w:color w:val="FF0000"/>
                <w:kern w:val="0"/>
                <w:sz w:val="24"/>
              </w:rPr>
              <w:t>1、成分：（铝含量不低于96%、镁含量不低于1%）、铝片含铅量符合AOAC974.02标准规定、铝表面滚涂油漆符合EN71Part3:1994标准规定</w:t>
            </w:r>
            <w:r w:rsidRPr="00CF1F8D">
              <w:rPr>
                <w:rFonts w:ascii="宋体" w:hAnsi="宋体" w:cs="宋体" w:hint="eastAsia"/>
                <w:color w:val="FF0000"/>
                <w:kern w:val="0"/>
                <w:sz w:val="24"/>
              </w:rPr>
              <w:br/>
              <w:t>2、材质：高强度铝合金</w:t>
            </w:r>
            <w:r w:rsidRPr="00CF1F8D">
              <w:rPr>
                <w:rFonts w:ascii="宋体" w:hAnsi="宋体" w:cs="宋体" w:hint="eastAsia"/>
                <w:color w:val="FF0000"/>
                <w:kern w:val="0"/>
                <w:sz w:val="24"/>
              </w:rPr>
              <w:br/>
              <w:t>3、规格：宽25mmx厚0.23mm</w:t>
            </w:r>
            <w:r w:rsidRPr="00CF1F8D">
              <w:rPr>
                <w:rFonts w:ascii="宋体" w:hAnsi="宋体" w:cs="宋体" w:hint="eastAsia"/>
                <w:color w:val="FF0000"/>
                <w:kern w:val="0"/>
                <w:sz w:val="24"/>
              </w:rPr>
              <w:br/>
              <w:t>厚度误差±0.015mm</w:t>
            </w:r>
            <w:r w:rsidRPr="00CF1F8D">
              <w:rPr>
                <w:rFonts w:ascii="宋体" w:hAnsi="宋体" w:cs="宋体" w:hint="eastAsia"/>
                <w:color w:val="FF0000"/>
                <w:kern w:val="0"/>
                <w:sz w:val="24"/>
              </w:rPr>
              <w:br/>
              <w:t>4、穿孔率：40%左右</w:t>
            </w:r>
            <w:r w:rsidRPr="00CF1F8D">
              <w:rPr>
                <w:rFonts w:ascii="宋体" w:hAnsi="宋体" w:cs="宋体" w:hint="eastAsia"/>
                <w:color w:val="FF0000"/>
                <w:kern w:val="0"/>
                <w:sz w:val="24"/>
              </w:rPr>
              <w:br/>
              <w:t>表面涂层为12±2微米珐琅烤漆</w:t>
            </w:r>
            <w:r w:rsidRPr="00CF1F8D">
              <w:rPr>
                <w:rFonts w:ascii="宋体" w:hAnsi="宋体" w:cs="宋体" w:hint="eastAsia"/>
                <w:color w:val="FF0000"/>
                <w:kern w:val="0"/>
                <w:sz w:val="24"/>
              </w:rPr>
              <w:br/>
              <w:t>截面作弧形滚压成型</w:t>
            </w:r>
            <w:r w:rsidRPr="00CF1F8D">
              <w:rPr>
                <w:rFonts w:ascii="宋体" w:hAnsi="宋体" w:cs="宋体" w:hint="eastAsia"/>
                <w:color w:val="FF0000"/>
                <w:kern w:val="0"/>
                <w:sz w:val="24"/>
              </w:rPr>
              <w:br/>
              <w:t>5、帘片：1.2m长帘片扭曲度不超过3mm，2m长帘片侧弯不超过3mm，截面作弧形滚压成型。</w:t>
            </w:r>
            <w:r w:rsidRPr="00CF1F8D">
              <w:rPr>
                <w:rFonts w:ascii="宋体" w:hAnsi="宋体" w:cs="宋体" w:hint="eastAsia"/>
                <w:color w:val="FF0000"/>
                <w:kern w:val="0"/>
                <w:sz w:val="24"/>
              </w:rPr>
              <w:br/>
              <w:t>6、调向装置：采用进口POM工程塑料及45#钢，塑料部门经抗磨损处理，金属部门经防腐及热电镀处理，操作顺滑、简单，耐潮湿、不生锈，使用寿命长。</w:t>
            </w:r>
            <w:r w:rsidRPr="00CF1F8D">
              <w:rPr>
                <w:rFonts w:ascii="宋体" w:hAnsi="宋体" w:cs="宋体" w:hint="eastAsia"/>
                <w:color w:val="FF0000"/>
                <w:kern w:val="0"/>
                <w:sz w:val="24"/>
              </w:rPr>
              <w:br/>
              <w:t>7、拉绳：采用高强度聚酯纤维，规格为∮1.4mm，断裂强度≥240N 骤停拉力，在2Kg重力下＜0.2%，经耐磨、耐湿、抗腐蚀处理，颜色同帘片。</w:t>
            </w:r>
            <w:r w:rsidRPr="00CF1F8D">
              <w:rPr>
                <w:rFonts w:ascii="宋体" w:hAnsi="宋体" w:cs="宋体" w:hint="eastAsia"/>
                <w:color w:val="FF0000"/>
                <w:kern w:val="0"/>
                <w:sz w:val="24"/>
              </w:rPr>
              <w:br/>
              <w:t>8、上梁：选用6063-T5优质铝合金成型，符合GB/T5237.1-2000标准，壁厚≥0.8mm，截面尺寸为24（高）*25（宽）mm，表面处理为珐琅烤漆，永不生锈，颜色同帘片。</w:t>
            </w:r>
            <w:r w:rsidRPr="00CF1F8D">
              <w:rPr>
                <w:rFonts w:ascii="宋体" w:hAnsi="宋体" w:cs="宋体" w:hint="eastAsia"/>
                <w:color w:val="FF0000"/>
                <w:kern w:val="0"/>
                <w:sz w:val="24"/>
              </w:rPr>
              <w:br/>
              <w:t>9、底槽：选用6063-T5优质铝合金成型，全封闭，满足GB/T5237.1-2000标准，壁厚≥1.2mm，重量约140g/m，截面尺寸为19.5（宽）*10（高）mm，表面处理为珐琅烤漆，隐藏于帘片底部不外漏，永不生锈且与帘片同色。</w:t>
            </w:r>
            <w:r w:rsidRPr="00CF1F8D">
              <w:rPr>
                <w:rFonts w:ascii="宋体" w:hAnsi="宋体" w:cs="宋体" w:hint="eastAsia"/>
                <w:color w:val="FF0000"/>
                <w:kern w:val="0"/>
                <w:sz w:val="24"/>
              </w:rPr>
              <w:br/>
              <w:t>10、梯绳：材质为高强度聚脂纤维，双层梯状结构；帘片关闭后重叠宽度≥4mm，单边断裂强度≥90N，经耐磨、耐湿、抗腐蚀处理，颜色同帘片。</w:t>
            </w:r>
          </w:p>
        </w:tc>
      </w:tr>
    </w:tbl>
    <w:p w:rsidR="008629F8" w:rsidRDefault="008629F8" w:rsidP="00942609">
      <w:pPr>
        <w:pStyle w:val="2"/>
        <w:ind w:firstLineChars="600" w:firstLine="2160"/>
        <w:rPr>
          <w:sz w:val="36"/>
          <w:szCs w:val="30"/>
        </w:rPr>
      </w:pPr>
      <w:bookmarkStart w:id="15" w:name="_Toc417390484"/>
    </w:p>
    <w:p w:rsidR="008629F8" w:rsidRDefault="00E17EF6" w:rsidP="00E17EF6">
      <w:pPr>
        <w:pStyle w:val="2"/>
        <w:rPr>
          <w:sz w:val="36"/>
          <w:szCs w:val="30"/>
        </w:rPr>
      </w:pPr>
      <w:r>
        <w:rPr>
          <w:rFonts w:hint="eastAsia"/>
          <w:sz w:val="36"/>
          <w:szCs w:val="30"/>
        </w:rPr>
        <w:t xml:space="preserve"> 以上材料</w:t>
      </w:r>
      <w:r w:rsidR="00BD03EA">
        <w:rPr>
          <w:rFonts w:hint="eastAsia"/>
          <w:sz w:val="36"/>
          <w:szCs w:val="30"/>
        </w:rPr>
        <w:t>交磋</w:t>
      </w:r>
      <w:r w:rsidR="00DB2890">
        <w:rPr>
          <w:rFonts w:hint="eastAsia"/>
          <w:sz w:val="36"/>
          <w:szCs w:val="30"/>
        </w:rPr>
        <w:t>商</w:t>
      </w:r>
      <w:r w:rsidR="00BD03EA">
        <w:rPr>
          <w:rFonts w:hint="eastAsia"/>
          <w:sz w:val="36"/>
          <w:szCs w:val="30"/>
        </w:rPr>
        <w:t>文件时</w:t>
      </w:r>
      <w:r>
        <w:rPr>
          <w:rFonts w:hint="eastAsia"/>
          <w:sz w:val="36"/>
          <w:szCs w:val="30"/>
        </w:rPr>
        <w:t>提供小样</w:t>
      </w:r>
    </w:p>
    <w:p w:rsidR="008629F8" w:rsidRPr="00DB2890" w:rsidRDefault="008629F8" w:rsidP="00942609">
      <w:pPr>
        <w:pStyle w:val="2"/>
        <w:ind w:firstLineChars="600" w:firstLine="2160"/>
        <w:rPr>
          <w:sz w:val="36"/>
          <w:szCs w:val="30"/>
        </w:rPr>
      </w:pPr>
    </w:p>
    <w:p w:rsidR="008629F8" w:rsidRDefault="008629F8" w:rsidP="008629F8"/>
    <w:p w:rsidR="008629F8" w:rsidRDefault="008629F8" w:rsidP="008629F8"/>
    <w:p w:rsidR="008629F8" w:rsidRDefault="008629F8" w:rsidP="008629F8"/>
    <w:p w:rsidR="00306871" w:rsidRDefault="00306871" w:rsidP="008629F8"/>
    <w:p w:rsidR="008629F8" w:rsidRDefault="008629F8" w:rsidP="008629F8"/>
    <w:p w:rsidR="008629F8" w:rsidRPr="008629F8" w:rsidRDefault="008629F8" w:rsidP="008629F8"/>
    <w:p w:rsidR="00CC69D3" w:rsidRDefault="00CC69D3" w:rsidP="00942609">
      <w:pPr>
        <w:pStyle w:val="2"/>
        <w:ind w:firstLineChars="600" w:firstLine="2160"/>
        <w:rPr>
          <w:sz w:val="36"/>
          <w:szCs w:val="30"/>
        </w:rPr>
      </w:pPr>
    </w:p>
    <w:p w:rsidR="001E0411" w:rsidRPr="00192ECD" w:rsidRDefault="001E0411" w:rsidP="00942609">
      <w:pPr>
        <w:pStyle w:val="2"/>
        <w:ind w:firstLineChars="600" w:firstLine="2160"/>
        <w:rPr>
          <w:szCs w:val="30"/>
        </w:rPr>
      </w:pPr>
      <w:r w:rsidRPr="00192ECD">
        <w:rPr>
          <w:rFonts w:hint="eastAsia"/>
          <w:sz w:val="36"/>
          <w:szCs w:val="30"/>
        </w:rPr>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942609" w:rsidRDefault="00942609" w:rsidP="00942609">
      <w:pPr>
        <w:snapToGrid w:val="0"/>
        <w:spacing w:line="500" w:lineRule="exact"/>
        <w:ind w:firstLineChars="200" w:firstLine="420"/>
        <w:rPr>
          <w:rFonts w:ascii="方正仿宋_GBK" w:eastAsia="方正仿宋_GBK" w:hAnsi="宋体"/>
          <w:szCs w:val="36"/>
        </w:rPr>
      </w:pPr>
    </w:p>
    <w:p w:rsidR="00942609" w:rsidRDefault="00942609" w:rsidP="00942609">
      <w:pPr>
        <w:snapToGrid w:val="0"/>
        <w:spacing w:line="500" w:lineRule="exact"/>
        <w:ind w:firstLineChars="200" w:firstLine="420"/>
        <w:rPr>
          <w:rFonts w:ascii="方正仿宋_GBK" w:eastAsia="方正仿宋_GBK" w:hAnsi="宋体"/>
          <w:szCs w:val="36"/>
        </w:rPr>
      </w:pPr>
    </w:p>
    <w:p w:rsidR="00942609" w:rsidRDefault="00942609" w:rsidP="00942609">
      <w:pPr>
        <w:snapToGrid w:val="0"/>
        <w:spacing w:line="500" w:lineRule="exact"/>
        <w:ind w:firstLineChars="200" w:firstLine="420"/>
        <w:rPr>
          <w:rFonts w:ascii="方正仿宋_GBK" w:eastAsia="方正仿宋_GBK" w:hAnsi="宋体"/>
          <w:szCs w:val="36"/>
        </w:rPr>
      </w:pPr>
    </w:p>
    <w:p w:rsidR="008629F8" w:rsidRDefault="008629F8" w:rsidP="00942609">
      <w:pPr>
        <w:snapToGrid w:val="0"/>
        <w:spacing w:line="500" w:lineRule="exact"/>
        <w:ind w:firstLineChars="200" w:firstLine="420"/>
        <w:rPr>
          <w:rFonts w:ascii="方正仿宋_GBK" w:eastAsia="方正仿宋_GBK" w:hAnsi="宋体"/>
          <w:szCs w:val="36"/>
        </w:rPr>
      </w:pPr>
    </w:p>
    <w:p w:rsidR="00942609" w:rsidRDefault="00942609" w:rsidP="00942609">
      <w:pPr>
        <w:snapToGrid w:val="0"/>
        <w:spacing w:line="500" w:lineRule="exact"/>
        <w:ind w:firstLineChars="200" w:firstLine="420"/>
        <w:rPr>
          <w:rFonts w:ascii="方正仿宋_GBK" w:eastAsia="方正仿宋_GBK" w:hAnsi="宋体"/>
          <w:szCs w:val="36"/>
        </w:rPr>
      </w:pPr>
    </w:p>
    <w:p w:rsidR="00942609" w:rsidRDefault="00942609" w:rsidP="00942609">
      <w:pPr>
        <w:snapToGrid w:val="0"/>
        <w:spacing w:line="500" w:lineRule="exact"/>
        <w:ind w:firstLineChars="200" w:firstLine="420"/>
        <w:rPr>
          <w:rFonts w:ascii="方正仿宋_GBK" w:eastAsia="方正仿宋_GBK" w:hAnsi="宋体"/>
          <w:sz w:val="24"/>
          <w:szCs w:val="28"/>
        </w:rPr>
      </w:pPr>
      <w:r>
        <w:rPr>
          <w:rFonts w:ascii="方正仿宋_GBK" w:eastAsia="方正仿宋_GBK" w:hAnsi="宋体" w:hint="eastAsia"/>
          <w:szCs w:val="36"/>
        </w:rPr>
        <w:lastRenderedPageBreak/>
        <w:t>（二）分项报价明细表</w:t>
      </w:r>
    </w:p>
    <w:p w:rsidR="00942609" w:rsidRDefault="00942609" w:rsidP="008629F8">
      <w:pPr>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招标项目名称：</w:t>
      </w:r>
    </w:p>
    <w:p w:rsidR="00942609" w:rsidRDefault="00942609" w:rsidP="00942609">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1001"/>
        <w:gridCol w:w="1323"/>
        <w:gridCol w:w="847"/>
        <w:gridCol w:w="847"/>
        <w:gridCol w:w="637"/>
        <w:gridCol w:w="637"/>
        <w:gridCol w:w="637"/>
      </w:tblGrid>
      <w:tr w:rsidR="00942609" w:rsidTr="0093792E">
        <w:trPr>
          <w:trHeight w:hRule="exact" w:val="535"/>
          <w:jc w:val="center"/>
        </w:trPr>
        <w:tc>
          <w:tcPr>
            <w:tcW w:w="1010" w:type="dxa"/>
            <w:vAlign w:val="center"/>
          </w:tcPr>
          <w:p w:rsidR="00942609" w:rsidRDefault="00942609" w:rsidP="00C96D10">
            <w:pPr>
              <w:jc w:val="center"/>
              <w:rPr>
                <w:rFonts w:ascii="方正仿宋_GBK" w:eastAsia="方正仿宋_GBK" w:hAnsi="宋体"/>
                <w:b/>
                <w:szCs w:val="21"/>
              </w:rPr>
            </w:pPr>
            <w:r>
              <w:rPr>
                <w:rFonts w:ascii="方正仿宋_GBK" w:eastAsia="方正仿宋_GBK" w:hAnsi="宋体" w:hint="eastAsia"/>
                <w:b/>
                <w:szCs w:val="21"/>
              </w:rPr>
              <w:t>序号</w:t>
            </w:r>
          </w:p>
        </w:tc>
        <w:tc>
          <w:tcPr>
            <w:tcW w:w="1001" w:type="dxa"/>
            <w:vAlign w:val="center"/>
          </w:tcPr>
          <w:p w:rsidR="00942609" w:rsidRDefault="00942609" w:rsidP="00C96D10">
            <w:pPr>
              <w:jc w:val="center"/>
              <w:rPr>
                <w:rFonts w:ascii="方正仿宋_GBK" w:eastAsia="方正仿宋_GBK" w:hAnsi="宋体"/>
                <w:b/>
                <w:szCs w:val="21"/>
              </w:rPr>
            </w:pPr>
            <w:r>
              <w:rPr>
                <w:rFonts w:ascii="方正仿宋_GBK" w:eastAsia="方正仿宋_GBK" w:hAnsi="宋体" w:hint="eastAsia"/>
                <w:b/>
                <w:szCs w:val="21"/>
              </w:rPr>
              <w:t>名称</w:t>
            </w:r>
          </w:p>
        </w:tc>
        <w:tc>
          <w:tcPr>
            <w:tcW w:w="1323" w:type="dxa"/>
            <w:vAlign w:val="center"/>
          </w:tcPr>
          <w:p w:rsidR="00942609" w:rsidRDefault="00942609" w:rsidP="00C96D10">
            <w:pPr>
              <w:jc w:val="center"/>
              <w:rPr>
                <w:rFonts w:ascii="方正仿宋_GBK" w:eastAsia="方正仿宋_GBK" w:hAnsi="宋体"/>
                <w:b/>
                <w:szCs w:val="21"/>
              </w:rPr>
            </w:pPr>
            <w:r>
              <w:rPr>
                <w:rFonts w:ascii="方正仿宋_GBK" w:eastAsia="方正仿宋_GBK" w:hAnsi="宋体" w:hint="eastAsia"/>
                <w:b/>
                <w:szCs w:val="21"/>
              </w:rPr>
              <w:t>品牌、规格型号</w:t>
            </w:r>
          </w:p>
        </w:tc>
        <w:tc>
          <w:tcPr>
            <w:tcW w:w="847" w:type="dxa"/>
            <w:vAlign w:val="center"/>
          </w:tcPr>
          <w:p w:rsidR="00942609" w:rsidRDefault="00942609" w:rsidP="00C96D10">
            <w:pPr>
              <w:jc w:val="center"/>
              <w:rPr>
                <w:rFonts w:ascii="方正仿宋_GBK" w:eastAsia="方正仿宋_GBK" w:hAnsi="宋体"/>
                <w:b/>
                <w:szCs w:val="21"/>
              </w:rPr>
            </w:pPr>
            <w:r>
              <w:rPr>
                <w:rFonts w:ascii="方正仿宋_GBK" w:eastAsia="方正仿宋_GBK" w:hAnsi="宋体" w:hint="eastAsia"/>
                <w:b/>
                <w:szCs w:val="21"/>
              </w:rPr>
              <w:t>制造商</w:t>
            </w:r>
          </w:p>
        </w:tc>
        <w:tc>
          <w:tcPr>
            <w:tcW w:w="847" w:type="dxa"/>
            <w:vAlign w:val="center"/>
          </w:tcPr>
          <w:p w:rsidR="00942609" w:rsidRDefault="00942609" w:rsidP="00C96D10">
            <w:pPr>
              <w:jc w:val="center"/>
              <w:rPr>
                <w:rFonts w:ascii="方正仿宋_GBK" w:eastAsia="方正仿宋_GBK" w:hAnsi="宋体"/>
                <w:b/>
                <w:szCs w:val="21"/>
              </w:rPr>
            </w:pPr>
            <w:r>
              <w:rPr>
                <w:rFonts w:ascii="方正仿宋_GBK" w:eastAsia="方正仿宋_GBK" w:hAnsi="宋体" w:hint="eastAsia"/>
                <w:b/>
                <w:szCs w:val="21"/>
              </w:rPr>
              <w:t>原产地</w:t>
            </w:r>
          </w:p>
        </w:tc>
        <w:tc>
          <w:tcPr>
            <w:tcW w:w="637" w:type="dxa"/>
            <w:vAlign w:val="center"/>
          </w:tcPr>
          <w:p w:rsidR="00942609" w:rsidRDefault="00942609" w:rsidP="00C96D10">
            <w:pPr>
              <w:jc w:val="center"/>
              <w:rPr>
                <w:rFonts w:ascii="方正仿宋_GBK" w:eastAsia="方正仿宋_GBK" w:hAnsi="宋体"/>
                <w:b/>
                <w:szCs w:val="21"/>
              </w:rPr>
            </w:pPr>
            <w:r>
              <w:rPr>
                <w:rFonts w:ascii="方正仿宋_GBK" w:eastAsia="方正仿宋_GBK" w:hAnsi="宋体" w:hint="eastAsia"/>
                <w:b/>
                <w:szCs w:val="21"/>
              </w:rPr>
              <w:t>数量</w:t>
            </w:r>
          </w:p>
        </w:tc>
        <w:tc>
          <w:tcPr>
            <w:tcW w:w="637" w:type="dxa"/>
            <w:vAlign w:val="center"/>
          </w:tcPr>
          <w:p w:rsidR="00942609" w:rsidRDefault="00942609" w:rsidP="00C96D10">
            <w:pPr>
              <w:jc w:val="center"/>
              <w:rPr>
                <w:rFonts w:ascii="方正仿宋_GBK" w:eastAsia="方正仿宋_GBK" w:hAnsi="宋体"/>
                <w:b/>
                <w:szCs w:val="21"/>
              </w:rPr>
            </w:pPr>
            <w:r>
              <w:rPr>
                <w:rFonts w:ascii="方正仿宋_GBK" w:eastAsia="方正仿宋_GBK" w:hAnsi="宋体" w:hint="eastAsia"/>
                <w:b/>
                <w:szCs w:val="21"/>
              </w:rPr>
              <w:t>单价</w:t>
            </w:r>
          </w:p>
        </w:tc>
        <w:tc>
          <w:tcPr>
            <w:tcW w:w="637" w:type="dxa"/>
            <w:vAlign w:val="center"/>
          </w:tcPr>
          <w:p w:rsidR="00942609" w:rsidRDefault="00942609" w:rsidP="00C96D10">
            <w:pPr>
              <w:jc w:val="center"/>
              <w:rPr>
                <w:rFonts w:ascii="方正仿宋_GBK" w:eastAsia="方正仿宋_GBK" w:hAnsi="宋体"/>
                <w:b/>
                <w:szCs w:val="21"/>
              </w:rPr>
            </w:pPr>
            <w:r>
              <w:rPr>
                <w:rFonts w:ascii="方正仿宋_GBK" w:eastAsia="方正仿宋_GBK" w:hAnsi="宋体" w:hint="eastAsia"/>
                <w:b/>
                <w:szCs w:val="21"/>
              </w:rPr>
              <w:t>合计</w:t>
            </w: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001" w:type="dxa"/>
            <w:vAlign w:val="center"/>
          </w:tcPr>
          <w:p w:rsidR="00942609" w:rsidRDefault="00942609" w:rsidP="00C96D10">
            <w:pPr>
              <w:jc w:val="center"/>
              <w:rPr>
                <w:rFonts w:ascii="方正仿宋_GBK" w:eastAsia="方正仿宋_GBK" w:hAnsi="宋体"/>
                <w:szCs w:val="21"/>
              </w:rPr>
            </w:pPr>
          </w:p>
        </w:tc>
        <w:tc>
          <w:tcPr>
            <w:tcW w:w="1323"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637" w:type="dxa"/>
            <w:vAlign w:val="center"/>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001" w:type="dxa"/>
            <w:vAlign w:val="center"/>
          </w:tcPr>
          <w:p w:rsidR="00942609" w:rsidRDefault="00942609" w:rsidP="00C96D10">
            <w:pPr>
              <w:jc w:val="center"/>
              <w:rPr>
                <w:rFonts w:ascii="方正仿宋_GBK" w:eastAsia="方正仿宋_GBK" w:hAnsi="宋体"/>
                <w:szCs w:val="21"/>
              </w:rPr>
            </w:pPr>
          </w:p>
        </w:tc>
        <w:tc>
          <w:tcPr>
            <w:tcW w:w="1323"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637" w:type="dxa"/>
            <w:vAlign w:val="center"/>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001" w:type="dxa"/>
            <w:vAlign w:val="center"/>
          </w:tcPr>
          <w:p w:rsidR="00942609" w:rsidRDefault="00942609" w:rsidP="00C96D10">
            <w:pPr>
              <w:jc w:val="center"/>
              <w:rPr>
                <w:rFonts w:ascii="方正仿宋_GBK" w:eastAsia="方正仿宋_GBK" w:hAnsi="宋体"/>
                <w:szCs w:val="21"/>
              </w:rPr>
            </w:pPr>
          </w:p>
        </w:tc>
        <w:tc>
          <w:tcPr>
            <w:tcW w:w="1323"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637" w:type="dxa"/>
            <w:vAlign w:val="center"/>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001" w:type="dxa"/>
            <w:vAlign w:val="center"/>
          </w:tcPr>
          <w:p w:rsidR="00942609" w:rsidRDefault="00942609" w:rsidP="00C96D10">
            <w:pPr>
              <w:jc w:val="center"/>
              <w:rPr>
                <w:rFonts w:ascii="方正仿宋_GBK" w:eastAsia="方正仿宋_GBK" w:hAnsi="宋体"/>
                <w:szCs w:val="21"/>
              </w:rPr>
            </w:pPr>
          </w:p>
        </w:tc>
        <w:tc>
          <w:tcPr>
            <w:tcW w:w="1323"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637" w:type="dxa"/>
            <w:vAlign w:val="center"/>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001" w:type="dxa"/>
            <w:vAlign w:val="center"/>
          </w:tcPr>
          <w:p w:rsidR="00942609" w:rsidRDefault="00942609" w:rsidP="00C96D10">
            <w:pPr>
              <w:jc w:val="center"/>
              <w:rPr>
                <w:rFonts w:ascii="方正仿宋_GBK" w:eastAsia="方正仿宋_GBK" w:hAnsi="宋体"/>
                <w:szCs w:val="21"/>
              </w:rPr>
            </w:pPr>
          </w:p>
        </w:tc>
        <w:tc>
          <w:tcPr>
            <w:tcW w:w="1323"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637" w:type="dxa"/>
            <w:vAlign w:val="center"/>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001" w:type="dxa"/>
            <w:vAlign w:val="center"/>
          </w:tcPr>
          <w:p w:rsidR="00942609" w:rsidRDefault="00942609" w:rsidP="00C96D10">
            <w:pPr>
              <w:jc w:val="center"/>
              <w:rPr>
                <w:rFonts w:ascii="方正仿宋_GBK" w:eastAsia="方正仿宋_GBK" w:hAnsi="宋体"/>
                <w:szCs w:val="21"/>
              </w:rPr>
            </w:pPr>
          </w:p>
        </w:tc>
        <w:tc>
          <w:tcPr>
            <w:tcW w:w="1323"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637" w:type="dxa"/>
            <w:vAlign w:val="center"/>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001" w:type="dxa"/>
            <w:vAlign w:val="center"/>
          </w:tcPr>
          <w:p w:rsidR="00942609" w:rsidRDefault="00942609" w:rsidP="00C96D10">
            <w:pPr>
              <w:jc w:val="center"/>
              <w:rPr>
                <w:rFonts w:ascii="方正仿宋_GBK" w:eastAsia="方正仿宋_GBK" w:hAnsi="宋体"/>
                <w:szCs w:val="21"/>
              </w:rPr>
            </w:pPr>
          </w:p>
        </w:tc>
        <w:tc>
          <w:tcPr>
            <w:tcW w:w="1323"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637" w:type="dxa"/>
            <w:vAlign w:val="center"/>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001" w:type="dxa"/>
            <w:vAlign w:val="center"/>
          </w:tcPr>
          <w:p w:rsidR="00942609" w:rsidRDefault="00942609" w:rsidP="00C96D10">
            <w:pPr>
              <w:jc w:val="center"/>
              <w:rPr>
                <w:rFonts w:ascii="方正仿宋_GBK" w:eastAsia="方正仿宋_GBK" w:hAnsi="宋体"/>
                <w:szCs w:val="21"/>
              </w:rPr>
            </w:pPr>
          </w:p>
        </w:tc>
        <w:tc>
          <w:tcPr>
            <w:tcW w:w="1323"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637" w:type="dxa"/>
            <w:vAlign w:val="center"/>
          </w:tcPr>
          <w:p w:rsidR="00942609" w:rsidRDefault="00942609" w:rsidP="00C96D10">
            <w:pPr>
              <w:jc w:val="center"/>
              <w:rPr>
                <w:rFonts w:ascii="方正仿宋_GBK" w:eastAsia="方正仿宋_GBK" w:hAnsi="宋体"/>
                <w:szCs w:val="21"/>
              </w:rPr>
            </w:pPr>
            <w:r>
              <w:rPr>
                <w:rFonts w:ascii="方正仿宋_GBK" w:eastAsia="方正仿宋_GBK" w:hAnsi="宋体" w:hint="eastAsia"/>
                <w:szCs w:val="21"/>
              </w:rPr>
              <w:t>/</w:t>
            </w:r>
          </w:p>
        </w:tc>
        <w:tc>
          <w:tcPr>
            <w:tcW w:w="637" w:type="dxa"/>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001" w:type="dxa"/>
            <w:vAlign w:val="center"/>
          </w:tcPr>
          <w:p w:rsidR="00942609" w:rsidRDefault="00942609" w:rsidP="00C96D10">
            <w:pPr>
              <w:jc w:val="center"/>
              <w:rPr>
                <w:rFonts w:ascii="方正仿宋_GBK" w:eastAsia="方正仿宋_GBK" w:hAnsi="宋体"/>
                <w:szCs w:val="21"/>
              </w:rPr>
            </w:pPr>
          </w:p>
        </w:tc>
        <w:tc>
          <w:tcPr>
            <w:tcW w:w="1323"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637" w:type="dxa"/>
            <w:vAlign w:val="center"/>
          </w:tcPr>
          <w:p w:rsidR="00942609" w:rsidRDefault="00942609" w:rsidP="00C96D10">
            <w:pPr>
              <w:jc w:val="center"/>
              <w:rPr>
                <w:rFonts w:ascii="方正仿宋_GBK" w:eastAsia="方正仿宋_GBK" w:hAnsi="宋体"/>
                <w:szCs w:val="21"/>
              </w:rPr>
            </w:pPr>
            <w:r>
              <w:rPr>
                <w:rFonts w:ascii="方正仿宋_GBK" w:eastAsia="方正仿宋_GBK" w:hAnsi="宋体" w:hint="eastAsia"/>
                <w:szCs w:val="21"/>
              </w:rPr>
              <w:t>/</w:t>
            </w:r>
          </w:p>
        </w:tc>
        <w:tc>
          <w:tcPr>
            <w:tcW w:w="637" w:type="dxa"/>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001" w:type="dxa"/>
            <w:vAlign w:val="center"/>
          </w:tcPr>
          <w:p w:rsidR="00942609" w:rsidRDefault="00942609" w:rsidP="00C96D10">
            <w:pPr>
              <w:jc w:val="center"/>
              <w:rPr>
                <w:rFonts w:ascii="方正仿宋_GBK" w:eastAsia="方正仿宋_GBK" w:hAnsi="宋体"/>
                <w:szCs w:val="21"/>
              </w:rPr>
            </w:pPr>
          </w:p>
        </w:tc>
        <w:tc>
          <w:tcPr>
            <w:tcW w:w="1323"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637" w:type="dxa"/>
            <w:vAlign w:val="center"/>
          </w:tcPr>
          <w:p w:rsidR="00942609" w:rsidRDefault="00942609" w:rsidP="00C96D10">
            <w:pPr>
              <w:jc w:val="center"/>
              <w:rPr>
                <w:rFonts w:ascii="方正仿宋_GBK" w:eastAsia="方正仿宋_GBK" w:hAnsi="宋体"/>
                <w:szCs w:val="21"/>
              </w:rPr>
            </w:pPr>
            <w:r>
              <w:rPr>
                <w:rFonts w:ascii="方正仿宋_GBK" w:eastAsia="方正仿宋_GBK" w:hAnsi="宋体" w:hint="eastAsia"/>
                <w:szCs w:val="21"/>
              </w:rPr>
              <w:t>/</w:t>
            </w:r>
          </w:p>
        </w:tc>
        <w:tc>
          <w:tcPr>
            <w:tcW w:w="637" w:type="dxa"/>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001" w:type="dxa"/>
            <w:vAlign w:val="center"/>
          </w:tcPr>
          <w:p w:rsidR="00942609" w:rsidRDefault="00942609" w:rsidP="00C96D10">
            <w:pPr>
              <w:jc w:val="center"/>
              <w:rPr>
                <w:rFonts w:ascii="方正仿宋_GBK" w:eastAsia="方正仿宋_GBK" w:hAnsi="宋体"/>
                <w:szCs w:val="21"/>
              </w:rPr>
            </w:pPr>
            <w:r>
              <w:rPr>
                <w:rFonts w:ascii="方正仿宋_GBK" w:eastAsia="方正仿宋_GBK" w:hAnsi="宋体" w:hint="eastAsia"/>
                <w:szCs w:val="21"/>
              </w:rPr>
              <w:t>……</w:t>
            </w:r>
          </w:p>
        </w:tc>
        <w:tc>
          <w:tcPr>
            <w:tcW w:w="1323"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847" w:type="dxa"/>
          </w:tcPr>
          <w:p w:rsidR="00942609" w:rsidRDefault="00942609" w:rsidP="00C96D10">
            <w:pPr>
              <w:jc w:val="center"/>
              <w:rPr>
                <w:rFonts w:ascii="方正仿宋_GBK" w:eastAsia="方正仿宋_GBK" w:hAnsi="宋体"/>
                <w:szCs w:val="21"/>
              </w:rPr>
            </w:pPr>
          </w:p>
        </w:tc>
        <w:tc>
          <w:tcPr>
            <w:tcW w:w="637" w:type="dxa"/>
            <w:vAlign w:val="center"/>
          </w:tcPr>
          <w:p w:rsidR="00942609" w:rsidRDefault="00942609" w:rsidP="00C96D10">
            <w:pPr>
              <w:jc w:val="center"/>
              <w:rPr>
                <w:rFonts w:ascii="方正仿宋_GBK" w:eastAsia="方正仿宋_GBK" w:hAnsi="宋体"/>
                <w:szCs w:val="21"/>
              </w:rPr>
            </w:pPr>
            <w:r>
              <w:rPr>
                <w:rFonts w:ascii="方正仿宋_GBK" w:eastAsia="方正仿宋_GBK" w:hAnsi="宋体" w:hint="eastAsia"/>
                <w:szCs w:val="21"/>
              </w:rPr>
              <w:t>/</w:t>
            </w:r>
          </w:p>
        </w:tc>
        <w:tc>
          <w:tcPr>
            <w:tcW w:w="637" w:type="dxa"/>
          </w:tcPr>
          <w:p w:rsidR="00942609" w:rsidRDefault="00942609" w:rsidP="00C96D10">
            <w:pPr>
              <w:jc w:val="center"/>
              <w:rPr>
                <w:rFonts w:ascii="方正仿宋_GBK" w:eastAsia="方正仿宋_GBK" w:hAnsi="宋体"/>
                <w:szCs w:val="21"/>
              </w:rPr>
            </w:pPr>
          </w:p>
        </w:tc>
        <w:tc>
          <w:tcPr>
            <w:tcW w:w="637" w:type="dxa"/>
          </w:tcPr>
          <w:p w:rsidR="00942609" w:rsidRDefault="00942609" w:rsidP="00C96D10">
            <w:pPr>
              <w:jc w:val="center"/>
              <w:rPr>
                <w:rFonts w:ascii="方正仿宋_GBK" w:eastAsia="方正仿宋_GBK" w:hAnsi="宋体"/>
                <w:szCs w:val="21"/>
              </w:rPr>
            </w:pPr>
          </w:p>
        </w:tc>
      </w:tr>
      <w:tr w:rsidR="00942609" w:rsidTr="0093792E">
        <w:trPr>
          <w:trHeight w:hRule="exact" w:val="397"/>
          <w:jc w:val="center"/>
        </w:trPr>
        <w:tc>
          <w:tcPr>
            <w:tcW w:w="1010" w:type="dxa"/>
            <w:vAlign w:val="center"/>
          </w:tcPr>
          <w:p w:rsidR="00942609" w:rsidRDefault="00942609" w:rsidP="00C96D10">
            <w:pPr>
              <w:pStyle w:val="a4"/>
              <w:spacing w:line="240" w:lineRule="atLeast"/>
              <w:ind w:left="56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001" w:type="dxa"/>
            <w:vAlign w:val="center"/>
          </w:tcPr>
          <w:p w:rsidR="00942609" w:rsidRDefault="00942609" w:rsidP="00C96D10">
            <w:pPr>
              <w:jc w:val="center"/>
              <w:rPr>
                <w:rFonts w:ascii="方正仿宋_GBK" w:eastAsia="方正仿宋_GBK" w:hAnsi="宋体"/>
                <w:szCs w:val="21"/>
              </w:rPr>
            </w:pPr>
            <w:r>
              <w:rPr>
                <w:rFonts w:ascii="方正仿宋_GBK" w:eastAsia="方正仿宋_GBK" w:hAnsi="宋体" w:hint="eastAsia"/>
                <w:szCs w:val="21"/>
              </w:rPr>
              <w:t>总计</w:t>
            </w:r>
          </w:p>
        </w:tc>
        <w:tc>
          <w:tcPr>
            <w:tcW w:w="4928" w:type="dxa"/>
            <w:gridSpan w:val="6"/>
          </w:tcPr>
          <w:p w:rsidR="00942609" w:rsidRDefault="00942609" w:rsidP="00C96D10">
            <w:pPr>
              <w:rPr>
                <w:rFonts w:ascii="方正仿宋_GBK" w:eastAsia="方正仿宋_GBK" w:hAnsi="宋体"/>
                <w:szCs w:val="21"/>
              </w:rPr>
            </w:pPr>
          </w:p>
        </w:tc>
      </w:tr>
    </w:tbl>
    <w:p w:rsidR="001E0411" w:rsidRDefault="001E0411"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w:t>
      </w:r>
      <w:r>
        <w:rPr>
          <w:rFonts w:hint="eastAsia"/>
        </w:rPr>
        <w:lastRenderedPageBreak/>
        <w:t>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7FA" w:rsidRDefault="002957FA" w:rsidP="004538CF">
      <w:r>
        <w:separator/>
      </w:r>
    </w:p>
  </w:endnote>
  <w:endnote w:type="continuationSeparator" w:id="1">
    <w:p w:rsidR="002957FA" w:rsidRDefault="002957FA"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8" w:rsidRDefault="00181B2C">
    <w:pPr>
      <w:pStyle w:val="a7"/>
      <w:framePr w:h="0" w:wrap="around" w:vAnchor="text" w:hAnchor="margin" w:xAlign="center" w:y="1"/>
      <w:rPr>
        <w:rStyle w:val="aa"/>
      </w:rPr>
    </w:pPr>
    <w:r>
      <w:fldChar w:fldCharType="begin"/>
    </w:r>
    <w:r w:rsidR="00E03598">
      <w:rPr>
        <w:rStyle w:val="aa"/>
      </w:rPr>
      <w:instrText xml:space="preserve">PAGE  </w:instrText>
    </w:r>
    <w:r>
      <w:fldChar w:fldCharType="end"/>
    </w:r>
  </w:p>
  <w:p w:rsidR="00E03598" w:rsidRDefault="00E0359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8" w:rsidRDefault="00181B2C">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E03598">
      <w:rPr>
        <w:rStyle w:val="aa"/>
        <w:rFonts w:ascii="宋体"/>
        <w:sz w:val="21"/>
        <w:szCs w:val="21"/>
      </w:rPr>
      <w:instrText xml:space="preserve">PAGE  </w:instrText>
    </w:r>
    <w:r>
      <w:rPr>
        <w:rFonts w:ascii="宋体"/>
        <w:sz w:val="21"/>
        <w:szCs w:val="21"/>
      </w:rPr>
      <w:fldChar w:fldCharType="separate"/>
    </w:r>
    <w:r w:rsidR="00EE113F">
      <w:rPr>
        <w:rStyle w:val="aa"/>
        <w:rFonts w:ascii="宋体"/>
        <w:noProof/>
        <w:sz w:val="21"/>
        <w:szCs w:val="21"/>
      </w:rPr>
      <w:t>- 4 -</w:t>
    </w:r>
    <w:r>
      <w:rPr>
        <w:rFonts w:ascii="宋体"/>
        <w:sz w:val="21"/>
        <w:szCs w:val="21"/>
      </w:rPr>
      <w:fldChar w:fldCharType="end"/>
    </w:r>
  </w:p>
  <w:p w:rsidR="00E03598" w:rsidRDefault="00E0359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8" w:rsidRDefault="00E03598">
    <w:pPr>
      <w:pStyle w:val="a7"/>
      <w:framePr w:h="0" w:wrap="around" w:vAnchor="text" w:hAnchor="margin" w:xAlign="center" w:y="1"/>
      <w:rPr>
        <w:rStyle w:val="aa"/>
      </w:rPr>
    </w:pPr>
  </w:p>
  <w:p w:rsidR="00E03598" w:rsidRDefault="00E03598">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8" w:rsidRDefault="00181B2C">
    <w:pPr>
      <w:pStyle w:val="a7"/>
      <w:framePr w:h="0" w:wrap="around" w:vAnchor="text" w:hAnchor="margin" w:xAlign="center" w:y="1"/>
      <w:rPr>
        <w:rStyle w:val="aa"/>
      </w:rPr>
    </w:pPr>
    <w:r>
      <w:fldChar w:fldCharType="begin"/>
    </w:r>
    <w:r w:rsidR="00E03598">
      <w:rPr>
        <w:rStyle w:val="aa"/>
      </w:rPr>
      <w:instrText xml:space="preserve">PAGE  </w:instrText>
    </w:r>
    <w:r>
      <w:fldChar w:fldCharType="end"/>
    </w:r>
  </w:p>
  <w:p w:rsidR="00E03598" w:rsidRDefault="00E03598">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8" w:rsidRDefault="00181B2C">
    <w:pPr>
      <w:pStyle w:val="a7"/>
      <w:jc w:val="center"/>
      <w:rPr>
        <w:rFonts w:ascii="宋体" w:hAnsi="宋体"/>
        <w:sz w:val="21"/>
        <w:szCs w:val="21"/>
      </w:rPr>
    </w:pPr>
    <w:r>
      <w:rPr>
        <w:rFonts w:ascii="宋体" w:hAnsi="宋体"/>
        <w:sz w:val="21"/>
        <w:szCs w:val="21"/>
      </w:rPr>
      <w:fldChar w:fldCharType="begin"/>
    </w:r>
    <w:r w:rsidR="00E03598">
      <w:rPr>
        <w:rStyle w:val="aa"/>
        <w:rFonts w:ascii="宋体" w:hAnsi="宋体"/>
        <w:sz w:val="21"/>
        <w:szCs w:val="21"/>
      </w:rPr>
      <w:instrText xml:space="preserve"> PAGE </w:instrText>
    </w:r>
    <w:r>
      <w:rPr>
        <w:rFonts w:ascii="宋体" w:hAnsi="宋体"/>
        <w:sz w:val="21"/>
        <w:szCs w:val="21"/>
      </w:rPr>
      <w:fldChar w:fldCharType="separate"/>
    </w:r>
    <w:r w:rsidR="00EE113F">
      <w:rPr>
        <w:rStyle w:val="aa"/>
        <w:rFonts w:ascii="宋体" w:hAnsi="宋体"/>
        <w:noProof/>
        <w:sz w:val="21"/>
        <w:szCs w:val="21"/>
      </w:rPr>
      <w:t>- 14 -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8" w:rsidRDefault="00181B2C">
    <w:pPr>
      <w:pStyle w:val="a7"/>
      <w:jc w:val="center"/>
    </w:pPr>
    <w:fldSimple w:instr=" PAGE   \* MERGEFORMAT ">
      <w:r w:rsidR="00EE113F" w:rsidRPr="00EE113F">
        <w:rPr>
          <w:noProof/>
          <w:lang w:val="zh-CN"/>
        </w:rPr>
        <w:t>20</w:t>
      </w:r>
    </w:fldSimple>
  </w:p>
  <w:p w:rsidR="00E03598" w:rsidRDefault="00E0359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7FA" w:rsidRDefault="002957FA" w:rsidP="004538CF">
      <w:r>
        <w:separator/>
      </w:r>
    </w:p>
  </w:footnote>
  <w:footnote w:type="continuationSeparator" w:id="1">
    <w:p w:rsidR="002957FA" w:rsidRDefault="002957FA"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8" w:rsidRDefault="00E0359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B666A28"/>
    <w:multiLevelType w:val="hybridMultilevel"/>
    <w:tmpl w:val="D6D2BD0E"/>
    <w:lvl w:ilvl="0" w:tplc="E1D42A4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7BD396F"/>
    <w:multiLevelType w:val="hybridMultilevel"/>
    <w:tmpl w:val="7CF2C01E"/>
    <w:lvl w:ilvl="0" w:tplc="53485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0A74CE"/>
    <w:multiLevelType w:val="singleLevel"/>
    <w:tmpl w:val="5A0A74CE"/>
    <w:lvl w:ilvl="0">
      <w:start w:val="4"/>
      <w:numFmt w:val="chineseCounting"/>
      <w:suff w:val="nothing"/>
      <w:lvlText w:val="%1、"/>
      <w:lvlJc w:val="left"/>
    </w:lvl>
  </w:abstractNum>
  <w:abstractNum w:abstractNumId="27">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3"/>
  </w:num>
  <w:num w:numId="7">
    <w:abstractNumId w:val="12"/>
  </w:num>
  <w:num w:numId="8">
    <w:abstractNumId w:val="14"/>
  </w:num>
  <w:num w:numId="9">
    <w:abstractNumId w:val="22"/>
  </w:num>
  <w:num w:numId="10">
    <w:abstractNumId w:val="8"/>
  </w:num>
  <w:num w:numId="11">
    <w:abstractNumId w:val="20"/>
  </w:num>
  <w:num w:numId="12">
    <w:abstractNumId w:val="19"/>
  </w:num>
  <w:num w:numId="13">
    <w:abstractNumId w:val="18"/>
  </w:num>
  <w:num w:numId="14">
    <w:abstractNumId w:val="6"/>
  </w:num>
  <w:num w:numId="15">
    <w:abstractNumId w:val="13"/>
  </w:num>
  <w:num w:numId="16">
    <w:abstractNumId w:val="24"/>
  </w:num>
  <w:num w:numId="17">
    <w:abstractNumId w:val="27"/>
  </w:num>
  <w:num w:numId="18">
    <w:abstractNumId w:val="16"/>
  </w:num>
  <w:num w:numId="19">
    <w:abstractNumId w:val="3"/>
  </w:num>
  <w:num w:numId="20">
    <w:abstractNumId w:val="1"/>
  </w:num>
  <w:num w:numId="21">
    <w:abstractNumId w:val="21"/>
  </w:num>
  <w:num w:numId="22">
    <w:abstractNumId w:val="10"/>
  </w:num>
  <w:num w:numId="23">
    <w:abstractNumId w:val="9"/>
  </w:num>
  <w:num w:numId="24">
    <w:abstractNumId w:val="11"/>
  </w:num>
  <w:num w:numId="25">
    <w:abstractNumId w:val="28"/>
  </w:num>
  <w:num w:numId="26">
    <w:abstractNumId w:val="7"/>
  </w:num>
  <w:num w:numId="27">
    <w:abstractNumId w:val="26"/>
  </w:num>
  <w:num w:numId="28">
    <w:abstractNumId w:val="17"/>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0627"/>
    <w:rsid w:val="000122B1"/>
    <w:rsid w:val="0002029C"/>
    <w:rsid w:val="00036E47"/>
    <w:rsid w:val="000469B1"/>
    <w:rsid w:val="00047BE0"/>
    <w:rsid w:val="00062C8D"/>
    <w:rsid w:val="00074B2A"/>
    <w:rsid w:val="00077232"/>
    <w:rsid w:val="00085B85"/>
    <w:rsid w:val="0008660F"/>
    <w:rsid w:val="00097BFE"/>
    <w:rsid w:val="000A4061"/>
    <w:rsid w:val="000C29FC"/>
    <w:rsid w:val="000C3D70"/>
    <w:rsid w:val="000D2C86"/>
    <w:rsid w:val="000F05B0"/>
    <w:rsid w:val="001062FA"/>
    <w:rsid w:val="0012215E"/>
    <w:rsid w:val="00127D8B"/>
    <w:rsid w:val="0013134D"/>
    <w:rsid w:val="00151223"/>
    <w:rsid w:val="00154C30"/>
    <w:rsid w:val="00155CD4"/>
    <w:rsid w:val="0016101E"/>
    <w:rsid w:val="00162815"/>
    <w:rsid w:val="00165FC1"/>
    <w:rsid w:val="00166DBF"/>
    <w:rsid w:val="001759C7"/>
    <w:rsid w:val="00181B2C"/>
    <w:rsid w:val="00184391"/>
    <w:rsid w:val="00185A8A"/>
    <w:rsid w:val="00186248"/>
    <w:rsid w:val="001930C6"/>
    <w:rsid w:val="001937E2"/>
    <w:rsid w:val="001A1C49"/>
    <w:rsid w:val="001A6BDF"/>
    <w:rsid w:val="001B6DAF"/>
    <w:rsid w:val="001B7F68"/>
    <w:rsid w:val="001C5BB7"/>
    <w:rsid w:val="001D5C07"/>
    <w:rsid w:val="001E0411"/>
    <w:rsid w:val="001E0863"/>
    <w:rsid w:val="001E369D"/>
    <w:rsid w:val="001E3D75"/>
    <w:rsid w:val="001E71CE"/>
    <w:rsid w:val="00206187"/>
    <w:rsid w:val="0021191D"/>
    <w:rsid w:val="00211B4F"/>
    <w:rsid w:val="0021223C"/>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957FA"/>
    <w:rsid w:val="002B1439"/>
    <w:rsid w:val="002B3652"/>
    <w:rsid w:val="002C44D4"/>
    <w:rsid w:val="002D158D"/>
    <w:rsid w:val="002F1E18"/>
    <w:rsid w:val="002F68FB"/>
    <w:rsid w:val="00306871"/>
    <w:rsid w:val="00310E75"/>
    <w:rsid w:val="00311A63"/>
    <w:rsid w:val="00315737"/>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C141F"/>
    <w:rsid w:val="003C20CF"/>
    <w:rsid w:val="003C7410"/>
    <w:rsid w:val="003D64AB"/>
    <w:rsid w:val="003E03DE"/>
    <w:rsid w:val="003E4309"/>
    <w:rsid w:val="003E571F"/>
    <w:rsid w:val="003F3BE4"/>
    <w:rsid w:val="004018F4"/>
    <w:rsid w:val="0040223C"/>
    <w:rsid w:val="004061D0"/>
    <w:rsid w:val="0041205F"/>
    <w:rsid w:val="004147E8"/>
    <w:rsid w:val="00415419"/>
    <w:rsid w:val="00416B77"/>
    <w:rsid w:val="00417D48"/>
    <w:rsid w:val="004234E1"/>
    <w:rsid w:val="004268C2"/>
    <w:rsid w:val="0043037B"/>
    <w:rsid w:val="004406D1"/>
    <w:rsid w:val="004416D9"/>
    <w:rsid w:val="004419C8"/>
    <w:rsid w:val="0044542C"/>
    <w:rsid w:val="004538CF"/>
    <w:rsid w:val="00454DC0"/>
    <w:rsid w:val="0046006F"/>
    <w:rsid w:val="004779E8"/>
    <w:rsid w:val="00482D22"/>
    <w:rsid w:val="004867DE"/>
    <w:rsid w:val="00495C38"/>
    <w:rsid w:val="0049685F"/>
    <w:rsid w:val="004A0666"/>
    <w:rsid w:val="004A4919"/>
    <w:rsid w:val="004C1190"/>
    <w:rsid w:val="004C18E7"/>
    <w:rsid w:val="004C5346"/>
    <w:rsid w:val="004D0721"/>
    <w:rsid w:val="004E3A61"/>
    <w:rsid w:val="004E3FEA"/>
    <w:rsid w:val="004F04B9"/>
    <w:rsid w:val="0050279F"/>
    <w:rsid w:val="00504FE9"/>
    <w:rsid w:val="00510FF4"/>
    <w:rsid w:val="00513D97"/>
    <w:rsid w:val="005171F4"/>
    <w:rsid w:val="0052275D"/>
    <w:rsid w:val="005239F5"/>
    <w:rsid w:val="0052447C"/>
    <w:rsid w:val="00524C24"/>
    <w:rsid w:val="00527C7A"/>
    <w:rsid w:val="00533C00"/>
    <w:rsid w:val="00534EF8"/>
    <w:rsid w:val="00540771"/>
    <w:rsid w:val="00541A9B"/>
    <w:rsid w:val="00544D4F"/>
    <w:rsid w:val="00553013"/>
    <w:rsid w:val="00572CF6"/>
    <w:rsid w:val="005732FF"/>
    <w:rsid w:val="00582F99"/>
    <w:rsid w:val="00584F79"/>
    <w:rsid w:val="005948FC"/>
    <w:rsid w:val="005960BE"/>
    <w:rsid w:val="005B19FA"/>
    <w:rsid w:val="005B3BC7"/>
    <w:rsid w:val="005C30DC"/>
    <w:rsid w:val="005D01FD"/>
    <w:rsid w:val="005D3ED6"/>
    <w:rsid w:val="005E0DE5"/>
    <w:rsid w:val="005E5C66"/>
    <w:rsid w:val="005F4E3F"/>
    <w:rsid w:val="006068B1"/>
    <w:rsid w:val="0062684D"/>
    <w:rsid w:val="0065256B"/>
    <w:rsid w:val="00667EE0"/>
    <w:rsid w:val="00670662"/>
    <w:rsid w:val="00670670"/>
    <w:rsid w:val="00670925"/>
    <w:rsid w:val="00671D3E"/>
    <w:rsid w:val="00672A28"/>
    <w:rsid w:val="00672E86"/>
    <w:rsid w:val="00681EA2"/>
    <w:rsid w:val="00686285"/>
    <w:rsid w:val="006960BA"/>
    <w:rsid w:val="006A2EAE"/>
    <w:rsid w:val="006B4345"/>
    <w:rsid w:val="006B47E0"/>
    <w:rsid w:val="006B54C4"/>
    <w:rsid w:val="006C0B18"/>
    <w:rsid w:val="006C5282"/>
    <w:rsid w:val="006C6506"/>
    <w:rsid w:val="006D50D3"/>
    <w:rsid w:val="006D73A7"/>
    <w:rsid w:val="006E3498"/>
    <w:rsid w:val="007076F6"/>
    <w:rsid w:val="0071196D"/>
    <w:rsid w:val="00715BE4"/>
    <w:rsid w:val="00740D9E"/>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3109"/>
    <w:rsid w:val="00824A03"/>
    <w:rsid w:val="008320CB"/>
    <w:rsid w:val="00835EA1"/>
    <w:rsid w:val="008417AE"/>
    <w:rsid w:val="0084604B"/>
    <w:rsid w:val="008523B9"/>
    <w:rsid w:val="008571A9"/>
    <w:rsid w:val="00860E84"/>
    <w:rsid w:val="008629F8"/>
    <w:rsid w:val="00865A7A"/>
    <w:rsid w:val="00874FD2"/>
    <w:rsid w:val="00875CC6"/>
    <w:rsid w:val="0087726C"/>
    <w:rsid w:val="00887A20"/>
    <w:rsid w:val="008955D9"/>
    <w:rsid w:val="00896376"/>
    <w:rsid w:val="008A016D"/>
    <w:rsid w:val="008A0C33"/>
    <w:rsid w:val="008A2E4F"/>
    <w:rsid w:val="008A603A"/>
    <w:rsid w:val="008B55C6"/>
    <w:rsid w:val="008C1364"/>
    <w:rsid w:val="008C3681"/>
    <w:rsid w:val="008C7A4E"/>
    <w:rsid w:val="008E435A"/>
    <w:rsid w:val="008E5856"/>
    <w:rsid w:val="008F123C"/>
    <w:rsid w:val="008F66D7"/>
    <w:rsid w:val="009214BA"/>
    <w:rsid w:val="00922C2C"/>
    <w:rsid w:val="0093138D"/>
    <w:rsid w:val="0093270A"/>
    <w:rsid w:val="0093475C"/>
    <w:rsid w:val="0093792E"/>
    <w:rsid w:val="00937AEE"/>
    <w:rsid w:val="00942609"/>
    <w:rsid w:val="00962273"/>
    <w:rsid w:val="00963798"/>
    <w:rsid w:val="00964725"/>
    <w:rsid w:val="00966339"/>
    <w:rsid w:val="00967915"/>
    <w:rsid w:val="00976183"/>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16C74"/>
    <w:rsid w:val="00A21906"/>
    <w:rsid w:val="00A27B8E"/>
    <w:rsid w:val="00A27C56"/>
    <w:rsid w:val="00A37091"/>
    <w:rsid w:val="00A45704"/>
    <w:rsid w:val="00A461BE"/>
    <w:rsid w:val="00A53B2F"/>
    <w:rsid w:val="00A56B18"/>
    <w:rsid w:val="00A70F33"/>
    <w:rsid w:val="00A77AF5"/>
    <w:rsid w:val="00A9110A"/>
    <w:rsid w:val="00A956A6"/>
    <w:rsid w:val="00A97782"/>
    <w:rsid w:val="00AB0F16"/>
    <w:rsid w:val="00AB3579"/>
    <w:rsid w:val="00AB6013"/>
    <w:rsid w:val="00AC0F43"/>
    <w:rsid w:val="00AD5257"/>
    <w:rsid w:val="00AE26B5"/>
    <w:rsid w:val="00AE4850"/>
    <w:rsid w:val="00B13616"/>
    <w:rsid w:val="00B14C98"/>
    <w:rsid w:val="00B23575"/>
    <w:rsid w:val="00B3592D"/>
    <w:rsid w:val="00B42AC4"/>
    <w:rsid w:val="00B54278"/>
    <w:rsid w:val="00B5546F"/>
    <w:rsid w:val="00B624C8"/>
    <w:rsid w:val="00B6673E"/>
    <w:rsid w:val="00B775D4"/>
    <w:rsid w:val="00BA585C"/>
    <w:rsid w:val="00BC2E7C"/>
    <w:rsid w:val="00BD03EA"/>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C69D3"/>
    <w:rsid w:val="00CC75B0"/>
    <w:rsid w:val="00CF0E76"/>
    <w:rsid w:val="00CF1F8D"/>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630"/>
    <w:rsid w:val="00D717D6"/>
    <w:rsid w:val="00D86E24"/>
    <w:rsid w:val="00D87C48"/>
    <w:rsid w:val="00D90068"/>
    <w:rsid w:val="00D92946"/>
    <w:rsid w:val="00D92C64"/>
    <w:rsid w:val="00D940E7"/>
    <w:rsid w:val="00DA0442"/>
    <w:rsid w:val="00DA4E79"/>
    <w:rsid w:val="00DB01C4"/>
    <w:rsid w:val="00DB2890"/>
    <w:rsid w:val="00DB35EE"/>
    <w:rsid w:val="00DB50DE"/>
    <w:rsid w:val="00DC1004"/>
    <w:rsid w:val="00DC156B"/>
    <w:rsid w:val="00DE183D"/>
    <w:rsid w:val="00DE571A"/>
    <w:rsid w:val="00DF63AF"/>
    <w:rsid w:val="00E03598"/>
    <w:rsid w:val="00E06EE6"/>
    <w:rsid w:val="00E07CD6"/>
    <w:rsid w:val="00E17EF6"/>
    <w:rsid w:val="00E22005"/>
    <w:rsid w:val="00E259AB"/>
    <w:rsid w:val="00E44051"/>
    <w:rsid w:val="00E45AFC"/>
    <w:rsid w:val="00E45F5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0B0C"/>
    <w:rsid w:val="00EC342B"/>
    <w:rsid w:val="00EC67E1"/>
    <w:rsid w:val="00ED0183"/>
    <w:rsid w:val="00ED0776"/>
    <w:rsid w:val="00ED1A2E"/>
    <w:rsid w:val="00ED3309"/>
    <w:rsid w:val="00EE113F"/>
    <w:rsid w:val="00EE44FF"/>
    <w:rsid w:val="00EE510B"/>
    <w:rsid w:val="00F06131"/>
    <w:rsid w:val="00F063C5"/>
    <w:rsid w:val="00F13900"/>
    <w:rsid w:val="00F32A45"/>
    <w:rsid w:val="00F33129"/>
    <w:rsid w:val="00F62AE3"/>
    <w:rsid w:val="00F656FF"/>
    <w:rsid w:val="00F7378F"/>
    <w:rsid w:val="00F82ECC"/>
    <w:rsid w:val="00F856CA"/>
    <w:rsid w:val="00F865C5"/>
    <w:rsid w:val="00F97822"/>
    <w:rsid w:val="00FA621D"/>
    <w:rsid w:val="00FB129E"/>
    <w:rsid w:val="00FB2B35"/>
    <w:rsid w:val="00FC19CB"/>
    <w:rsid w:val="00FD128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78813677">
      <w:bodyDiv w:val="1"/>
      <w:marLeft w:val="0"/>
      <w:marRight w:val="0"/>
      <w:marTop w:val="0"/>
      <w:marBottom w:val="0"/>
      <w:divBdr>
        <w:top w:val="none" w:sz="0" w:space="0" w:color="auto"/>
        <w:left w:val="none" w:sz="0" w:space="0" w:color="auto"/>
        <w:bottom w:val="none" w:sz="0" w:space="0" w:color="auto"/>
        <w:right w:val="none" w:sz="0" w:space="0" w:color="auto"/>
      </w:divBdr>
    </w:div>
    <w:div w:id="1019544198">
      <w:bodyDiv w:val="1"/>
      <w:marLeft w:val="0"/>
      <w:marRight w:val="0"/>
      <w:marTop w:val="0"/>
      <w:marBottom w:val="0"/>
      <w:divBdr>
        <w:top w:val="none" w:sz="0" w:space="0" w:color="auto"/>
        <w:left w:val="none" w:sz="0" w:space="0" w:color="auto"/>
        <w:bottom w:val="none" w:sz="0" w:space="0" w:color="auto"/>
        <w:right w:val="none" w:sz="0" w:space="0" w:color="auto"/>
      </w:divBdr>
    </w:div>
    <w:div w:id="1184054766">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1704</Words>
  <Characters>9714</Characters>
  <Application>Microsoft Office Word</Application>
  <DocSecurity>0</DocSecurity>
  <Lines>80</Lines>
  <Paragraphs>22</Paragraphs>
  <ScaleCrop>false</ScaleCrop>
  <Company>微软中国</Company>
  <LinksUpToDate>false</LinksUpToDate>
  <CharactersWithSpaces>11396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2017-12-26T07:04:00Z</dcterms:created>
  <dcterms:modified xsi:type="dcterms:W3CDTF">2018-01-02T01:07:00Z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